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F06" w:rsidRPr="001F2142" w:rsidRDefault="006D6D0A" w:rsidP="00305973">
      <w:pPr>
        <w:pStyle w:val="20"/>
        <w:spacing w:after="240"/>
        <w:rPr>
          <w:rFonts w:cs="Times New Roman"/>
          <w:szCs w:val="28"/>
          <w:lang w:val="ru-RU"/>
        </w:rPr>
      </w:pPr>
      <w:bookmarkStart w:id="0" w:name="_Toc384649666"/>
      <w:r w:rsidRPr="00032C4E">
        <w:rPr>
          <w:rFonts w:cs="Times New Roman"/>
          <w:szCs w:val="28"/>
          <w:lang w:val="ru-RU"/>
        </w:rPr>
        <w:t>Э</w:t>
      </w:r>
      <w:r w:rsidR="001F2142" w:rsidRPr="00032C4E">
        <w:rPr>
          <w:rFonts w:cs="Times New Roman"/>
          <w:szCs w:val="28"/>
          <w:lang w:val="ru-RU"/>
        </w:rPr>
        <w:t>кспериментальное</w:t>
      </w:r>
      <w:r w:rsidR="003F3F06" w:rsidRPr="00032C4E">
        <w:rPr>
          <w:rFonts w:cs="Times New Roman"/>
          <w:szCs w:val="28"/>
          <w:lang w:val="ru-RU"/>
        </w:rPr>
        <w:t xml:space="preserve"> исследовани</w:t>
      </w:r>
      <w:r w:rsidR="001F2142" w:rsidRPr="00032C4E">
        <w:rPr>
          <w:rFonts w:cs="Times New Roman"/>
          <w:szCs w:val="28"/>
          <w:lang w:val="ru-RU"/>
        </w:rPr>
        <w:t>е</w:t>
      </w:r>
      <w:r w:rsidR="003F3F06" w:rsidRPr="00032C4E">
        <w:rPr>
          <w:rFonts w:cs="Times New Roman"/>
          <w:szCs w:val="28"/>
          <w:lang w:val="ru-RU"/>
        </w:rPr>
        <w:t xml:space="preserve"> </w:t>
      </w:r>
      <w:r w:rsidRPr="00032C4E">
        <w:rPr>
          <w:rFonts w:cs="Times New Roman"/>
          <w:szCs w:val="28"/>
          <w:lang w:val="ru-RU"/>
        </w:rPr>
        <w:t>электродов</w:t>
      </w:r>
      <w:r w:rsidR="003F3F06" w:rsidRPr="00032C4E">
        <w:rPr>
          <w:rFonts w:cs="Times New Roman"/>
          <w:szCs w:val="28"/>
          <w:lang w:val="ru-RU"/>
        </w:rPr>
        <w:t xml:space="preserve"> </w:t>
      </w:r>
      <w:r w:rsidR="00FA06E7" w:rsidRPr="00032C4E">
        <w:rPr>
          <w:rFonts w:cs="Times New Roman"/>
          <w:szCs w:val="28"/>
          <w:lang w:val="ru-RU"/>
        </w:rPr>
        <w:t xml:space="preserve">из углеродной ткани </w:t>
      </w:r>
      <w:r w:rsidRPr="00032C4E">
        <w:rPr>
          <w:rFonts w:cs="Times New Roman"/>
          <w:szCs w:val="28"/>
          <w:lang w:val="ru-RU"/>
        </w:rPr>
        <w:t xml:space="preserve">для регистрации электрических </w:t>
      </w:r>
      <w:proofErr w:type="spellStart"/>
      <w:r w:rsidRPr="00032C4E">
        <w:rPr>
          <w:rFonts w:cs="Times New Roman"/>
          <w:szCs w:val="28"/>
          <w:lang w:val="ru-RU"/>
        </w:rPr>
        <w:t>биосигналов</w:t>
      </w:r>
      <w:bookmarkEnd w:id="0"/>
      <w:proofErr w:type="spellEnd"/>
    </w:p>
    <w:p w:rsidR="00EF06E4" w:rsidRPr="00305973" w:rsidRDefault="00EF06E4" w:rsidP="00305973">
      <w:pPr>
        <w:pStyle w:val="affffd"/>
        <w:contextualSpacing/>
        <w:jc w:val="center"/>
        <w:rPr>
          <w:b/>
        </w:rPr>
      </w:pPr>
      <w:r w:rsidRPr="00305973">
        <w:rPr>
          <w:b/>
        </w:rPr>
        <w:t xml:space="preserve">А.В. Леонова, </w:t>
      </w:r>
      <w:r w:rsidR="006958ED" w:rsidRPr="00305973">
        <w:rPr>
          <w:b/>
        </w:rPr>
        <w:t>С.А. Синютин</w:t>
      </w:r>
    </w:p>
    <w:p w:rsidR="00EF06E4" w:rsidRPr="00EF06E4" w:rsidRDefault="00EF06E4" w:rsidP="00EF06E4">
      <w:pPr>
        <w:rPr>
          <w:lang w:eastAsia="en-US" w:bidi="en-US"/>
        </w:rPr>
      </w:pPr>
    </w:p>
    <w:p w:rsidR="003F3F06" w:rsidRPr="00305973" w:rsidRDefault="003F3F06" w:rsidP="00305973">
      <w:pPr>
        <w:pStyle w:val="a4"/>
        <w:spacing w:line="360" w:lineRule="auto"/>
        <w:ind w:firstLine="567"/>
        <w:contextualSpacing/>
        <w:rPr>
          <w:szCs w:val="28"/>
          <w:lang w:val="ru-RU"/>
        </w:rPr>
      </w:pPr>
      <w:r w:rsidRPr="003F3F06">
        <w:rPr>
          <w:color w:val="232323"/>
          <w:szCs w:val="28"/>
          <w:shd w:val="clear" w:color="auto" w:fill="FDFEFF"/>
          <w:lang w:val="ru-RU"/>
        </w:rPr>
        <w:t xml:space="preserve">Процедура записи ЭКГ предъявляет высокие требования к датчикам для регистрации </w:t>
      </w:r>
      <w:proofErr w:type="spellStart"/>
      <w:r w:rsidRPr="003F3F06">
        <w:rPr>
          <w:color w:val="232323"/>
          <w:szCs w:val="28"/>
          <w:shd w:val="clear" w:color="auto" w:fill="FDFEFF"/>
          <w:lang w:val="ru-RU"/>
        </w:rPr>
        <w:t>биосигналов</w:t>
      </w:r>
      <w:proofErr w:type="spellEnd"/>
      <w:r w:rsidRPr="003F3F06">
        <w:rPr>
          <w:color w:val="232323"/>
          <w:szCs w:val="28"/>
          <w:shd w:val="clear" w:color="auto" w:fill="FDFEFF"/>
          <w:lang w:val="ru-RU"/>
        </w:rPr>
        <w:t xml:space="preserve"> (электродам). Электроды должны сохранять надежный контакт с кожей и при этом не травмировать ее, что в течение суток </w:t>
      </w:r>
      <w:r w:rsidR="00413EC5">
        <w:rPr>
          <w:color w:val="232323"/>
          <w:szCs w:val="28"/>
          <w:shd w:val="clear" w:color="auto" w:fill="FDFEFF"/>
          <w:lang w:val="ru-RU"/>
        </w:rPr>
        <w:t xml:space="preserve">(например, при процедуре </w:t>
      </w:r>
      <w:proofErr w:type="spellStart"/>
      <w:r w:rsidR="00413EC5">
        <w:rPr>
          <w:color w:val="232323"/>
          <w:szCs w:val="28"/>
          <w:shd w:val="clear" w:color="auto" w:fill="FDFEFF"/>
          <w:lang w:val="ru-RU"/>
        </w:rPr>
        <w:t>холтеровского</w:t>
      </w:r>
      <w:proofErr w:type="spellEnd"/>
      <w:r w:rsidR="00413EC5">
        <w:rPr>
          <w:color w:val="232323"/>
          <w:szCs w:val="28"/>
          <w:shd w:val="clear" w:color="auto" w:fill="FDFEFF"/>
          <w:lang w:val="ru-RU"/>
        </w:rPr>
        <w:t xml:space="preserve"> </w:t>
      </w:r>
      <w:proofErr w:type="spellStart"/>
      <w:r w:rsidR="00413EC5">
        <w:rPr>
          <w:color w:val="232323"/>
          <w:szCs w:val="28"/>
          <w:shd w:val="clear" w:color="auto" w:fill="FDFEFF"/>
          <w:lang w:val="ru-RU"/>
        </w:rPr>
        <w:t>мониторирования</w:t>
      </w:r>
      <w:proofErr w:type="spellEnd"/>
      <w:r w:rsidR="00413EC5">
        <w:rPr>
          <w:color w:val="232323"/>
          <w:szCs w:val="28"/>
          <w:shd w:val="clear" w:color="auto" w:fill="FDFEFF"/>
          <w:lang w:val="ru-RU"/>
        </w:rPr>
        <w:t xml:space="preserve">) </w:t>
      </w:r>
      <w:r w:rsidRPr="003F3F06">
        <w:rPr>
          <w:color w:val="232323"/>
          <w:szCs w:val="28"/>
          <w:shd w:val="clear" w:color="auto" w:fill="FDFEFF"/>
          <w:lang w:val="ru-RU"/>
        </w:rPr>
        <w:t xml:space="preserve">осуществить сложнее, чем в течение нескольких минут. </w:t>
      </w:r>
      <w:r w:rsidR="00413EC5">
        <w:rPr>
          <w:color w:val="232323"/>
          <w:szCs w:val="28"/>
          <w:shd w:val="clear" w:color="auto" w:fill="FDFEFF"/>
          <w:lang w:val="ru-RU"/>
        </w:rPr>
        <w:t>О</w:t>
      </w:r>
      <w:r w:rsidRPr="003F3F06">
        <w:rPr>
          <w:color w:val="232323"/>
          <w:szCs w:val="28"/>
          <w:shd w:val="clear" w:color="auto" w:fill="FDFEFF"/>
          <w:lang w:val="ru-RU"/>
        </w:rPr>
        <w:t xml:space="preserve">дноразовые электроды выполняют данную функцию, но при этом их применение достаточно дорого и с точки зрения комфорта обладает существенными недостатками:  </w:t>
      </w:r>
      <w:r w:rsidRPr="003F3F06">
        <w:rPr>
          <w:color w:val="000000"/>
          <w:szCs w:val="28"/>
          <w:lang w:val="ru-RU"/>
        </w:rPr>
        <w:t>необходимо строго соблюдать методические требования по установке электродов; учитывать состояние и способ обработки кожи пациента; учитывать влияния свой</w:t>
      </w:r>
      <w:proofErr w:type="gramStart"/>
      <w:r w:rsidRPr="003F3F06">
        <w:rPr>
          <w:color w:val="000000"/>
          <w:szCs w:val="28"/>
          <w:lang w:val="ru-RU"/>
        </w:rPr>
        <w:t>ств ср</w:t>
      </w:r>
      <w:proofErr w:type="gramEnd"/>
      <w:r w:rsidR="004D1FDF">
        <w:rPr>
          <w:color w:val="000000"/>
          <w:szCs w:val="28"/>
          <w:lang w:val="ru-RU"/>
        </w:rPr>
        <w:t>еды между кожей и электродом [1</w:t>
      </w:r>
      <w:r w:rsidRPr="003F3F06">
        <w:rPr>
          <w:color w:val="000000"/>
          <w:szCs w:val="28"/>
          <w:lang w:val="ru-RU"/>
        </w:rPr>
        <w:t xml:space="preserve"> </w:t>
      </w:r>
      <w:r w:rsidR="00A025D1">
        <w:rPr>
          <w:color w:val="000000"/>
          <w:szCs w:val="28"/>
          <w:lang w:val="ru-RU"/>
        </w:rPr>
        <w:t>-</w:t>
      </w:r>
      <w:r w:rsidR="00FA06E7">
        <w:rPr>
          <w:color w:val="000000"/>
          <w:szCs w:val="28"/>
          <w:lang w:val="ru-RU"/>
        </w:rPr>
        <w:t xml:space="preserve"> 3</w:t>
      </w:r>
      <w:r w:rsidRPr="003F3F06">
        <w:rPr>
          <w:color w:val="000000"/>
          <w:szCs w:val="28"/>
          <w:lang w:val="ru-RU"/>
        </w:rPr>
        <w:t xml:space="preserve">]. </w:t>
      </w:r>
      <w:r w:rsidRPr="003F3F06">
        <w:rPr>
          <w:color w:val="232323"/>
          <w:szCs w:val="28"/>
          <w:shd w:val="clear" w:color="auto" w:fill="FDFEFF"/>
          <w:lang w:val="ru-RU"/>
        </w:rPr>
        <w:t xml:space="preserve">Клеящий слой </w:t>
      </w:r>
      <w:r w:rsidR="00413EC5">
        <w:rPr>
          <w:color w:val="232323"/>
          <w:szCs w:val="28"/>
          <w:shd w:val="clear" w:color="auto" w:fill="FDFEFF"/>
          <w:lang w:val="ru-RU"/>
        </w:rPr>
        <w:t xml:space="preserve">одноразовых </w:t>
      </w:r>
      <w:r w:rsidRPr="003F3F06">
        <w:rPr>
          <w:color w:val="232323"/>
          <w:szCs w:val="28"/>
          <w:shd w:val="clear" w:color="auto" w:fill="FDFEFF"/>
          <w:lang w:val="ru-RU"/>
        </w:rPr>
        <w:t xml:space="preserve">электродов может вызвать аллергию и существенные болевые ощущения при их отклеивании, особенно если поверхность кожи покрыта обильным волосяным покровом, в то время как некачественный клеящий слой может привести к потере контакта  и артефактам на ЭКГ. </w:t>
      </w:r>
      <w:r w:rsidRPr="003F3F06">
        <w:rPr>
          <w:szCs w:val="28"/>
          <w:lang w:val="ru-RU"/>
        </w:rPr>
        <w:t xml:space="preserve">Малая площадь одноразовых электродов и наличие выступающего над поверхностью контакта с кнопкой также приводит к появлению артефактов на ЭКГ при наличии сил давления на кнопку, что при реальной деятельности всегда </w:t>
      </w:r>
      <w:proofErr w:type="spellStart"/>
      <w:r w:rsidRPr="003F3F06">
        <w:rPr>
          <w:szCs w:val="28"/>
          <w:lang w:val="ru-RU"/>
        </w:rPr>
        <w:t>возможно</w:t>
      </w:r>
      <w:proofErr w:type="gramStart"/>
      <w:r w:rsidRPr="003F3F06">
        <w:rPr>
          <w:szCs w:val="28"/>
          <w:lang w:val="ru-RU"/>
        </w:rPr>
        <w:t>.</w:t>
      </w:r>
      <w:r w:rsidRPr="00305973">
        <w:rPr>
          <w:color w:val="232323"/>
          <w:szCs w:val="28"/>
          <w:shd w:val="clear" w:color="auto" w:fill="FDFEFF"/>
          <w:lang w:val="ru-RU"/>
        </w:rPr>
        <w:t>С</w:t>
      </w:r>
      <w:proofErr w:type="gramEnd"/>
      <w:r w:rsidRPr="00305973">
        <w:rPr>
          <w:color w:val="232323"/>
          <w:szCs w:val="28"/>
          <w:shd w:val="clear" w:color="auto" w:fill="FDFEFF"/>
          <w:lang w:val="ru-RU"/>
        </w:rPr>
        <w:t>уществующие</w:t>
      </w:r>
      <w:proofErr w:type="spellEnd"/>
      <w:r w:rsidRPr="00305973">
        <w:rPr>
          <w:color w:val="232323"/>
          <w:szCs w:val="28"/>
          <w:shd w:val="clear" w:color="auto" w:fill="FDFEFF"/>
          <w:lang w:val="ru-RU"/>
        </w:rPr>
        <w:t xml:space="preserve"> методики реабилитации больных с заболеваниями </w:t>
      </w:r>
      <w:proofErr w:type="spellStart"/>
      <w:r w:rsidRPr="00305973">
        <w:rPr>
          <w:color w:val="232323"/>
          <w:szCs w:val="28"/>
          <w:shd w:val="clear" w:color="auto" w:fill="FDFEFF"/>
          <w:lang w:val="ru-RU"/>
        </w:rPr>
        <w:t>сердечно-сосудистой</w:t>
      </w:r>
      <w:proofErr w:type="spellEnd"/>
      <w:r w:rsidRPr="00305973">
        <w:rPr>
          <w:color w:val="232323"/>
          <w:szCs w:val="28"/>
          <w:shd w:val="clear" w:color="auto" w:fill="FDFEFF"/>
          <w:lang w:val="ru-RU"/>
        </w:rPr>
        <w:t xml:space="preserve"> системы подразумевают многократное повторение в течение года процедуры </w:t>
      </w:r>
      <w:proofErr w:type="spellStart"/>
      <w:r w:rsidRPr="00305973">
        <w:rPr>
          <w:color w:val="232323"/>
          <w:szCs w:val="28"/>
          <w:shd w:val="clear" w:color="auto" w:fill="FDFEFF"/>
          <w:lang w:val="ru-RU"/>
        </w:rPr>
        <w:t>холтеровского</w:t>
      </w:r>
      <w:proofErr w:type="spellEnd"/>
      <w:r w:rsidRPr="00305973">
        <w:rPr>
          <w:color w:val="232323"/>
          <w:szCs w:val="28"/>
          <w:shd w:val="clear" w:color="auto" w:fill="FDFEFF"/>
          <w:lang w:val="ru-RU"/>
        </w:rPr>
        <w:t xml:space="preserve"> </w:t>
      </w:r>
      <w:proofErr w:type="spellStart"/>
      <w:r w:rsidRPr="00305973">
        <w:rPr>
          <w:color w:val="232323"/>
          <w:szCs w:val="28"/>
          <w:shd w:val="clear" w:color="auto" w:fill="FDFEFF"/>
          <w:lang w:val="ru-RU"/>
        </w:rPr>
        <w:t>мониторирования</w:t>
      </w:r>
      <w:proofErr w:type="spellEnd"/>
      <w:r w:rsidRPr="00305973">
        <w:rPr>
          <w:color w:val="232323"/>
          <w:szCs w:val="28"/>
          <w:shd w:val="clear" w:color="auto" w:fill="FDFEFF"/>
          <w:lang w:val="ru-RU"/>
        </w:rPr>
        <w:t xml:space="preserve">. Поэтому актуальной задачей является разработка комфортных электродов или электродных устройств. </w:t>
      </w:r>
      <w:r w:rsidRPr="00305973">
        <w:rPr>
          <w:bCs/>
          <w:kern w:val="36"/>
          <w:szCs w:val="28"/>
          <w:lang w:val="ru-RU"/>
        </w:rPr>
        <w:t xml:space="preserve">Одним из направлений разработки интегрированных в одежду электродов является поиск новых материалов для изготовления электродов (токопроводящая часть), которые с одной стороны должны удовлетворять требованиям по </w:t>
      </w:r>
      <w:r w:rsidR="00391E8A" w:rsidRPr="00305973">
        <w:rPr>
          <w:bCs/>
          <w:kern w:val="36"/>
          <w:szCs w:val="28"/>
          <w:lang w:val="ru-RU"/>
        </w:rPr>
        <w:lastRenderedPageBreak/>
        <w:t>электр</w:t>
      </w:r>
      <w:r w:rsidRPr="00305973">
        <w:rPr>
          <w:bCs/>
          <w:kern w:val="36"/>
          <w:szCs w:val="28"/>
          <w:lang w:val="ru-RU"/>
        </w:rPr>
        <w:t>опроводности</w:t>
      </w:r>
      <w:r w:rsidR="00FC3D36" w:rsidRPr="00305973">
        <w:rPr>
          <w:bCs/>
          <w:kern w:val="36"/>
          <w:szCs w:val="28"/>
          <w:lang w:val="ru-RU"/>
        </w:rPr>
        <w:t xml:space="preserve"> (удельное поверхностное сопротивление не более 50 Ом на квадрат)</w:t>
      </w:r>
      <w:r w:rsidRPr="00305973">
        <w:rPr>
          <w:bCs/>
          <w:kern w:val="36"/>
          <w:szCs w:val="28"/>
          <w:lang w:val="ru-RU"/>
        </w:rPr>
        <w:t xml:space="preserve">, а с другой стороны обладать высокими качествами по носкости и технологической возможности интегрирования в одежду.  </w:t>
      </w:r>
      <w:proofErr w:type="spellStart"/>
      <w:r w:rsidRPr="003F3F06">
        <w:rPr>
          <w:bCs/>
          <w:kern w:val="36"/>
          <w:szCs w:val="28"/>
        </w:rPr>
        <w:t>Исходя</w:t>
      </w:r>
      <w:proofErr w:type="spellEnd"/>
      <w:r w:rsidRPr="003F3F06">
        <w:rPr>
          <w:bCs/>
          <w:kern w:val="36"/>
          <w:szCs w:val="28"/>
        </w:rPr>
        <w:t xml:space="preserve"> </w:t>
      </w:r>
      <w:proofErr w:type="spellStart"/>
      <w:r w:rsidRPr="003F3F06">
        <w:rPr>
          <w:bCs/>
          <w:kern w:val="36"/>
          <w:szCs w:val="28"/>
        </w:rPr>
        <w:t>из</w:t>
      </w:r>
      <w:proofErr w:type="spellEnd"/>
      <w:r w:rsidRPr="003F3F06">
        <w:rPr>
          <w:bCs/>
          <w:kern w:val="36"/>
          <w:szCs w:val="28"/>
        </w:rPr>
        <w:t xml:space="preserve"> </w:t>
      </w:r>
      <w:proofErr w:type="spellStart"/>
      <w:r w:rsidRPr="003F3F06">
        <w:rPr>
          <w:bCs/>
          <w:kern w:val="36"/>
          <w:szCs w:val="28"/>
        </w:rPr>
        <w:t>целей</w:t>
      </w:r>
      <w:proofErr w:type="spellEnd"/>
      <w:r w:rsidRPr="003F3F06">
        <w:rPr>
          <w:bCs/>
          <w:kern w:val="36"/>
          <w:szCs w:val="28"/>
        </w:rPr>
        <w:t xml:space="preserve"> </w:t>
      </w:r>
      <w:proofErr w:type="spellStart"/>
      <w:r w:rsidRPr="003F3F06">
        <w:rPr>
          <w:bCs/>
          <w:kern w:val="36"/>
          <w:szCs w:val="28"/>
        </w:rPr>
        <w:t>исследования</w:t>
      </w:r>
      <w:proofErr w:type="spellEnd"/>
      <w:r w:rsidRPr="003F3F06">
        <w:rPr>
          <w:bCs/>
          <w:kern w:val="36"/>
          <w:szCs w:val="28"/>
        </w:rPr>
        <w:t xml:space="preserve">, </w:t>
      </w:r>
      <w:proofErr w:type="gramStart"/>
      <w:r w:rsidRPr="003F3F06">
        <w:rPr>
          <w:bCs/>
          <w:kern w:val="36"/>
          <w:szCs w:val="28"/>
        </w:rPr>
        <w:t>были разработаны и изготовлены многоразовые электроды из высокотехно</w:t>
      </w:r>
      <w:r w:rsidR="00EF0171">
        <w:rPr>
          <w:bCs/>
          <w:kern w:val="36"/>
          <w:szCs w:val="28"/>
        </w:rPr>
        <w:t xml:space="preserve">логичной </w:t>
      </w:r>
      <w:proofErr w:type="spellStart"/>
      <w:r w:rsidR="00EF0171">
        <w:rPr>
          <w:bCs/>
          <w:kern w:val="36"/>
          <w:szCs w:val="28"/>
        </w:rPr>
        <w:t>гипоаллергенной</w:t>
      </w:r>
      <w:proofErr w:type="spellEnd"/>
      <w:r w:rsidR="00EF0171">
        <w:rPr>
          <w:bCs/>
          <w:kern w:val="36"/>
          <w:szCs w:val="28"/>
        </w:rPr>
        <w:t xml:space="preserve"> ткани углеродной такни</w:t>
      </w:r>
      <w:proofErr w:type="gramEnd"/>
      <w:r w:rsidR="00EF0171">
        <w:rPr>
          <w:bCs/>
          <w:kern w:val="36"/>
          <w:szCs w:val="28"/>
        </w:rPr>
        <w:t xml:space="preserve"> (</w:t>
      </w:r>
      <w:proofErr w:type="spellStart"/>
      <w:r w:rsidR="00391E8A">
        <w:rPr>
          <w:bCs/>
          <w:kern w:val="36"/>
          <w:szCs w:val="28"/>
        </w:rPr>
        <w:t>углеткань</w:t>
      </w:r>
      <w:proofErr w:type="spellEnd"/>
      <w:r w:rsidR="00EF0171">
        <w:rPr>
          <w:bCs/>
          <w:kern w:val="36"/>
          <w:szCs w:val="28"/>
        </w:rPr>
        <w:t>)</w:t>
      </w:r>
      <w:r w:rsidRPr="003F3F06">
        <w:rPr>
          <w:bCs/>
          <w:kern w:val="36"/>
          <w:szCs w:val="28"/>
        </w:rPr>
        <w:t xml:space="preserve">. </w:t>
      </w:r>
      <w:proofErr w:type="spellStart"/>
      <w:r w:rsidR="00EF0171">
        <w:rPr>
          <w:bCs/>
          <w:kern w:val="36"/>
          <w:szCs w:val="28"/>
        </w:rPr>
        <w:t>У</w:t>
      </w:r>
      <w:r w:rsidR="00FC3D36" w:rsidRPr="003F3F06">
        <w:rPr>
          <w:bCs/>
          <w:kern w:val="36"/>
          <w:szCs w:val="28"/>
        </w:rPr>
        <w:t>глеткань</w:t>
      </w:r>
      <w:proofErr w:type="spellEnd"/>
      <w:r w:rsidRPr="003F3F06">
        <w:rPr>
          <w:bCs/>
          <w:kern w:val="36"/>
          <w:szCs w:val="28"/>
        </w:rPr>
        <w:t xml:space="preserve"> </w:t>
      </w:r>
      <w:proofErr w:type="gramStart"/>
      <w:r w:rsidRPr="003F3F06">
        <w:rPr>
          <w:bCs/>
          <w:kern w:val="36"/>
          <w:szCs w:val="28"/>
        </w:rPr>
        <w:t>изготовлена</w:t>
      </w:r>
      <w:proofErr w:type="gramEnd"/>
      <w:r w:rsidRPr="003F3F06">
        <w:rPr>
          <w:bCs/>
          <w:kern w:val="36"/>
          <w:szCs w:val="28"/>
        </w:rPr>
        <w:t xml:space="preserve"> на основе вискозной технической нити по специальной технологии. Содержание углерода около 90%. </w:t>
      </w:r>
      <w:proofErr w:type="spellStart"/>
      <w:r w:rsidR="00391E8A">
        <w:rPr>
          <w:bCs/>
          <w:kern w:val="36"/>
          <w:szCs w:val="28"/>
        </w:rPr>
        <w:t>Углеткань</w:t>
      </w:r>
      <w:proofErr w:type="spellEnd"/>
      <w:r w:rsidRPr="003F3F06">
        <w:rPr>
          <w:bCs/>
          <w:kern w:val="36"/>
          <w:szCs w:val="28"/>
        </w:rPr>
        <w:t xml:space="preserve"> обладает следующими свойствами:</w:t>
      </w:r>
    </w:p>
    <w:p w:rsidR="003F3F06" w:rsidRPr="003F3F06" w:rsidRDefault="003F3F06" w:rsidP="003F3F06">
      <w:pPr>
        <w:pStyle w:val="ae"/>
        <w:numPr>
          <w:ilvl w:val="0"/>
          <w:numId w:val="20"/>
        </w:numPr>
        <w:spacing w:after="0"/>
        <w:rPr>
          <w:rFonts w:eastAsia="Times New Roman" w:cs="Times New Roman"/>
          <w:bCs/>
          <w:kern w:val="36"/>
          <w:szCs w:val="28"/>
        </w:rPr>
      </w:pPr>
      <w:r w:rsidRPr="003F3F06">
        <w:rPr>
          <w:rFonts w:eastAsia="Times New Roman" w:cs="Times New Roman"/>
          <w:bCs/>
          <w:kern w:val="36"/>
          <w:szCs w:val="28"/>
          <w:lang w:val="ru-RU"/>
        </w:rPr>
        <w:t>э</w:t>
      </w:r>
      <w:proofErr w:type="spellStart"/>
      <w:r w:rsidRPr="003F3F06">
        <w:rPr>
          <w:rFonts w:eastAsia="Times New Roman" w:cs="Times New Roman"/>
          <w:bCs/>
          <w:kern w:val="36"/>
          <w:szCs w:val="28"/>
        </w:rPr>
        <w:t>лектропроводность</w:t>
      </w:r>
      <w:proofErr w:type="spellEnd"/>
      <w:r w:rsidRPr="003F3F06">
        <w:rPr>
          <w:rFonts w:eastAsia="Times New Roman" w:cs="Times New Roman"/>
          <w:bCs/>
          <w:kern w:val="36"/>
          <w:szCs w:val="28"/>
        </w:rPr>
        <w:t>;</w:t>
      </w:r>
    </w:p>
    <w:p w:rsidR="003F3F06" w:rsidRPr="003F3F06" w:rsidRDefault="003F3F06" w:rsidP="003F3F06">
      <w:pPr>
        <w:pStyle w:val="ae"/>
        <w:numPr>
          <w:ilvl w:val="0"/>
          <w:numId w:val="20"/>
        </w:numPr>
        <w:spacing w:after="0"/>
        <w:rPr>
          <w:rFonts w:eastAsia="Times New Roman" w:cs="Times New Roman"/>
          <w:bCs/>
          <w:kern w:val="36"/>
          <w:szCs w:val="28"/>
        </w:rPr>
      </w:pPr>
      <w:proofErr w:type="spellStart"/>
      <w:r w:rsidRPr="003F3F06">
        <w:rPr>
          <w:rFonts w:eastAsia="Times New Roman" w:cs="Times New Roman"/>
          <w:bCs/>
          <w:kern w:val="36"/>
          <w:szCs w:val="28"/>
          <w:lang w:val="ru-RU"/>
        </w:rPr>
        <w:t>п</w:t>
      </w:r>
      <w:r w:rsidRPr="003F3F06">
        <w:rPr>
          <w:rFonts w:eastAsia="Times New Roman" w:cs="Times New Roman"/>
          <w:bCs/>
          <w:kern w:val="36"/>
          <w:szCs w:val="28"/>
        </w:rPr>
        <w:t>лотность</w:t>
      </w:r>
      <w:proofErr w:type="spellEnd"/>
      <w:r w:rsidRPr="003F3F06">
        <w:rPr>
          <w:rFonts w:eastAsia="Times New Roman" w:cs="Times New Roman"/>
          <w:bCs/>
          <w:kern w:val="36"/>
          <w:szCs w:val="28"/>
        </w:rPr>
        <w:t xml:space="preserve"> 1,4 г/см3; </w:t>
      </w:r>
    </w:p>
    <w:p w:rsidR="003F3F06" w:rsidRPr="003F3F06" w:rsidRDefault="003F3F06" w:rsidP="003F3F06">
      <w:pPr>
        <w:pStyle w:val="ae"/>
        <w:numPr>
          <w:ilvl w:val="0"/>
          <w:numId w:val="20"/>
        </w:numPr>
        <w:spacing w:after="0"/>
        <w:rPr>
          <w:rFonts w:eastAsia="Times New Roman" w:cs="Times New Roman"/>
          <w:bCs/>
          <w:kern w:val="36"/>
          <w:szCs w:val="28"/>
          <w:lang w:val="ru-RU"/>
        </w:rPr>
      </w:pPr>
      <w:r w:rsidRPr="003F3F06">
        <w:rPr>
          <w:rFonts w:eastAsia="Times New Roman" w:cs="Times New Roman"/>
          <w:bCs/>
          <w:kern w:val="36"/>
          <w:szCs w:val="28"/>
          <w:lang w:val="ru-RU"/>
        </w:rPr>
        <w:t>термостойкость в инертной среде до 3000°</w:t>
      </w:r>
      <w:r w:rsidRPr="003F3F06">
        <w:rPr>
          <w:rFonts w:eastAsia="Times New Roman" w:cs="Times New Roman"/>
          <w:bCs/>
          <w:kern w:val="36"/>
          <w:szCs w:val="28"/>
        </w:rPr>
        <w:t>C</w:t>
      </w:r>
      <w:r w:rsidRPr="003F3F06">
        <w:rPr>
          <w:rFonts w:eastAsia="Times New Roman" w:cs="Times New Roman"/>
          <w:bCs/>
          <w:kern w:val="36"/>
          <w:szCs w:val="28"/>
          <w:lang w:val="ru-RU"/>
        </w:rPr>
        <w:t xml:space="preserve">; </w:t>
      </w:r>
    </w:p>
    <w:p w:rsidR="003F3F06" w:rsidRPr="003F3F06" w:rsidRDefault="003F3F06" w:rsidP="003F3F06">
      <w:pPr>
        <w:pStyle w:val="ae"/>
        <w:numPr>
          <w:ilvl w:val="0"/>
          <w:numId w:val="20"/>
        </w:numPr>
        <w:spacing w:after="0"/>
        <w:rPr>
          <w:rFonts w:eastAsia="Times New Roman" w:cs="Times New Roman"/>
          <w:bCs/>
          <w:kern w:val="36"/>
          <w:szCs w:val="28"/>
          <w:lang w:val="ru-RU"/>
        </w:rPr>
      </w:pPr>
      <w:r w:rsidRPr="003F3F06">
        <w:rPr>
          <w:rFonts w:eastAsia="Times New Roman" w:cs="Times New Roman"/>
          <w:bCs/>
          <w:kern w:val="36"/>
          <w:szCs w:val="28"/>
          <w:lang w:val="ru-RU"/>
        </w:rPr>
        <w:t>термостойкость в окисляющих средах до 400</w:t>
      </w:r>
      <w:r w:rsidR="00994DA0" w:rsidRPr="00D210D8">
        <w:rPr>
          <w:rFonts w:eastAsia="Times New Roman" w:cs="Times New Roman"/>
          <w:bCs/>
          <w:kern w:val="36"/>
          <w:szCs w:val="28"/>
          <w:lang w:val="ru-RU"/>
        </w:rPr>
        <w:t xml:space="preserve"> </w:t>
      </w:r>
      <w:r w:rsidRPr="003F3F06">
        <w:rPr>
          <w:rFonts w:eastAsia="Times New Roman" w:cs="Times New Roman"/>
          <w:bCs/>
          <w:kern w:val="36"/>
          <w:szCs w:val="28"/>
          <w:lang w:val="ru-RU"/>
        </w:rPr>
        <w:t>-</w:t>
      </w:r>
      <w:r w:rsidR="00994DA0" w:rsidRPr="00D210D8">
        <w:rPr>
          <w:rFonts w:eastAsia="Times New Roman" w:cs="Times New Roman"/>
          <w:bCs/>
          <w:kern w:val="36"/>
          <w:szCs w:val="28"/>
          <w:lang w:val="ru-RU"/>
        </w:rPr>
        <w:t xml:space="preserve"> </w:t>
      </w:r>
      <w:r w:rsidRPr="003F3F06">
        <w:rPr>
          <w:rFonts w:eastAsia="Times New Roman" w:cs="Times New Roman"/>
          <w:bCs/>
          <w:kern w:val="36"/>
          <w:szCs w:val="28"/>
          <w:lang w:val="ru-RU"/>
        </w:rPr>
        <w:t>450°</w:t>
      </w:r>
      <w:r w:rsidRPr="003F3F06">
        <w:rPr>
          <w:rFonts w:eastAsia="Times New Roman" w:cs="Times New Roman"/>
          <w:bCs/>
          <w:kern w:val="36"/>
          <w:szCs w:val="28"/>
        </w:rPr>
        <w:t>C</w:t>
      </w:r>
      <w:r w:rsidRPr="003F3F06">
        <w:rPr>
          <w:rFonts w:eastAsia="Times New Roman" w:cs="Times New Roman"/>
          <w:bCs/>
          <w:kern w:val="36"/>
          <w:szCs w:val="28"/>
          <w:lang w:val="ru-RU"/>
        </w:rPr>
        <w:t xml:space="preserve">; </w:t>
      </w:r>
    </w:p>
    <w:p w:rsidR="003F3F06" w:rsidRPr="003F3F06" w:rsidRDefault="003F3F06" w:rsidP="003F3F06">
      <w:pPr>
        <w:pStyle w:val="ae"/>
        <w:numPr>
          <w:ilvl w:val="0"/>
          <w:numId w:val="20"/>
        </w:numPr>
        <w:spacing w:after="0"/>
        <w:rPr>
          <w:rFonts w:eastAsia="Times New Roman" w:cs="Times New Roman"/>
          <w:bCs/>
          <w:kern w:val="36"/>
          <w:szCs w:val="28"/>
          <w:lang w:val="ru-RU"/>
        </w:rPr>
      </w:pPr>
      <w:r w:rsidRPr="003F3F06">
        <w:rPr>
          <w:rFonts w:eastAsia="Times New Roman" w:cs="Times New Roman"/>
          <w:bCs/>
          <w:kern w:val="36"/>
          <w:szCs w:val="28"/>
          <w:lang w:val="ru-RU"/>
        </w:rPr>
        <w:t xml:space="preserve">стойкость к электромагнитному, ядерному излучению и радиации; </w:t>
      </w:r>
    </w:p>
    <w:p w:rsidR="003F3F06" w:rsidRPr="003F3F06" w:rsidRDefault="003F3F06" w:rsidP="003F3F06">
      <w:pPr>
        <w:pStyle w:val="ae"/>
        <w:numPr>
          <w:ilvl w:val="0"/>
          <w:numId w:val="20"/>
        </w:numPr>
        <w:spacing w:after="0"/>
        <w:rPr>
          <w:rFonts w:eastAsia="Times New Roman" w:cs="Times New Roman"/>
          <w:bCs/>
          <w:kern w:val="36"/>
          <w:szCs w:val="28"/>
        </w:rPr>
      </w:pPr>
      <w:proofErr w:type="spellStart"/>
      <w:r w:rsidRPr="003F3F06">
        <w:rPr>
          <w:rFonts w:eastAsia="Times New Roman" w:cs="Times New Roman"/>
          <w:bCs/>
          <w:kern w:val="36"/>
          <w:szCs w:val="28"/>
          <w:lang w:val="ru-RU"/>
        </w:rPr>
        <w:t>п</w:t>
      </w:r>
      <w:r w:rsidRPr="003F3F06">
        <w:rPr>
          <w:rFonts w:eastAsia="Times New Roman" w:cs="Times New Roman"/>
          <w:bCs/>
          <w:kern w:val="36"/>
          <w:szCs w:val="28"/>
        </w:rPr>
        <w:t>рочность</w:t>
      </w:r>
      <w:proofErr w:type="spellEnd"/>
      <w:r w:rsidRPr="003F3F06">
        <w:rPr>
          <w:rFonts w:eastAsia="Times New Roman" w:cs="Times New Roman"/>
          <w:bCs/>
          <w:kern w:val="36"/>
          <w:szCs w:val="28"/>
        </w:rPr>
        <w:t xml:space="preserve"> </w:t>
      </w:r>
      <w:proofErr w:type="spellStart"/>
      <w:r w:rsidRPr="003F3F06">
        <w:rPr>
          <w:rFonts w:eastAsia="Times New Roman" w:cs="Times New Roman"/>
          <w:bCs/>
          <w:kern w:val="36"/>
          <w:szCs w:val="28"/>
        </w:rPr>
        <w:t>нити</w:t>
      </w:r>
      <w:proofErr w:type="spellEnd"/>
      <w:r w:rsidRPr="003F3F06">
        <w:rPr>
          <w:rFonts w:eastAsia="Times New Roman" w:cs="Times New Roman"/>
          <w:bCs/>
          <w:kern w:val="36"/>
          <w:szCs w:val="28"/>
        </w:rPr>
        <w:t xml:space="preserve"> 1.2 - 1.5 </w:t>
      </w:r>
      <w:proofErr w:type="spellStart"/>
      <w:r w:rsidRPr="003F3F06">
        <w:rPr>
          <w:rFonts w:eastAsia="Times New Roman" w:cs="Times New Roman"/>
          <w:bCs/>
          <w:kern w:val="36"/>
          <w:szCs w:val="28"/>
        </w:rPr>
        <w:t>ГПа</w:t>
      </w:r>
      <w:proofErr w:type="spellEnd"/>
      <w:r w:rsidRPr="003F3F06">
        <w:rPr>
          <w:rFonts w:eastAsia="Times New Roman" w:cs="Times New Roman"/>
          <w:bCs/>
          <w:kern w:val="36"/>
          <w:szCs w:val="28"/>
        </w:rPr>
        <w:t xml:space="preserve">; </w:t>
      </w:r>
    </w:p>
    <w:p w:rsidR="003F3F06" w:rsidRPr="003F3F06" w:rsidRDefault="003F3F06" w:rsidP="003F3F06">
      <w:pPr>
        <w:pStyle w:val="ae"/>
        <w:numPr>
          <w:ilvl w:val="0"/>
          <w:numId w:val="20"/>
        </w:numPr>
        <w:spacing w:after="0"/>
        <w:rPr>
          <w:rFonts w:eastAsia="Times New Roman" w:cs="Times New Roman"/>
          <w:bCs/>
          <w:kern w:val="36"/>
          <w:szCs w:val="28"/>
        </w:rPr>
      </w:pPr>
      <w:r w:rsidRPr="003F3F06">
        <w:rPr>
          <w:rFonts w:eastAsia="Times New Roman" w:cs="Times New Roman"/>
          <w:bCs/>
          <w:kern w:val="36"/>
          <w:szCs w:val="28"/>
          <w:lang w:val="ru-RU"/>
        </w:rPr>
        <w:t>м</w:t>
      </w:r>
      <w:proofErr w:type="spellStart"/>
      <w:r w:rsidRPr="003F3F06">
        <w:rPr>
          <w:rFonts w:eastAsia="Times New Roman" w:cs="Times New Roman"/>
          <w:bCs/>
          <w:kern w:val="36"/>
          <w:szCs w:val="28"/>
        </w:rPr>
        <w:t>одуль</w:t>
      </w:r>
      <w:proofErr w:type="spellEnd"/>
      <w:r w:rsidRPr="003F3F06">
        <w:rPr>
          <w:rFonts w:eastAsia="Times New Roman" w:cs="Times New Roman"/>
          <w:bCs/>
          <w:kern w:val="36"/>
          <w:szCs w:val="28"/>
        </w:rPr>
        <w:t xml:space="preserve"> </w:t>
      </w:r>
      <w:proofErr w:type="spellStart"/>
      <w:r w:rsidRPr="003F3F06">
        <w:rPr>
          <w:rFonts w:eastAsia="Times New Roman" w:cs="Times New Roman"/>
          <w:bCs/>
          <w:kern w:val="36"/>
          <w:szCs w:val="28"/>
        </w:rPr>
        <w:t>упругости</w:t>
      </w:r>
      <w:proofErr w:type="spellEnd"/>
      <w:r w:rsidRPr="003F3F06">
        <w:rPr>
          <w:rFonts w:eastAsia="Times New Roman" w:cs="Times New Roman"/>
          <w:bCs/>
          <w:kern w:val="36"/>
          <w:szCs w:val="28"/>
        </w:rPr>
        <w:t xml:space="preserve"> </w:t>
      </w:r>
      <w:proofErr w:type="spellStart"/>
      <w:r w:rsidRPr="003F3F06">
        <w:rPr>
          <w:rFonts w:eastAsia="Times New Roman" w:cs="Times New Roman"/>
          <w:bCs/>
          <w:kern w:val="36"/>
          <w:szCs w:val="28"/>
        </w:rPr>
        <w:t>волокна</w:t>
      </w:r>
      <w:proofErr w:type="spellEnd"/>
      <w:r w:rsidRPr="003F3F06">
        <w:rPr>
          <w:rFonts w:eastAsia="Times New Roman" w:cs="Times New Roman"/>
          <w:bCs/>
          <w:kern w:val="36"/>
          <w:szCs w:val="28"/>
        </w:rPr>
        <w:t xml:space="preserve"> 60 </w:t>
      </w:r>
      <w:proofErr w:type="spellStart"/>
      <w:r w:rsidRPr="003F3F06">
        <w:rPr>
          <w:rFonts w:eastAsia="Times New Roman" w:cs="Times New Roman"/>
          <w:bCs/>
          <w:kern w:val="36"/>
          <w:szCs w:val="28"/>
        </w:rPr>
        <w:t>ГПа</w:t>
      </w:r>
      <w:proofErr w:type="spellEnd"/>
      <w:r w:rsidRPr="003F3F06">
        <w:rPr>
          <w:rFonts w:eastAsia="Times New Roman" w:cs="Times New Roman"/>
          <w:bCs/>
          <w:kern w:val="36"/>
          <w:szCs w:val="28"/>
        </w:rPr>
        <w:t xml:space="preserve">; </w:t>
      </w:r>
    </w:p>
    <w:p w:rsidR="003F3F06" w:rsidRPr="003F3F06" w:rsidRDefault="003F3F06" w:rsidP="003F3F06">
      <w:pPr>
        <w:pStyle w:val="ae"/>
        <w:numPr>
          <w:ilvl w:val="0"/>
          <w:numId w:val="20"/>
        </w:numPr>
        <w:spacing w:after="0"/>
        <w:rPr>
          <w:rFonts w:eastAsia="Times New Roman" w:cs="Times New Roman"/>
          <w:bCs/>
          <w:kern w:val="36"/>
          <w:szCs w:val="28"/>
          <w:lang w:val="ru-RU"/>
        </w:rPr>
      </w:pPr>
      <w:r w:rsidRPr="003F3F06">
        <w:rPr>
          <w:rFonts w:eastAsia="Times New Roman" w:cs="Times New Roman"/>
          <w:bCs/>
          <w:kern w:val="36"/>
          <w:szCs w:val="28"/>
          <w:lang w:val="ru-RU"/>
        </w:rPr>
        <w:t xml:space="preserve">химическая стойкость к кислотам, щелочам, растворителям при любых температурах; </w:t>
      </w:r>
    </w:p>
    <w:p w:rsidR="003F3F06" w:rsidRPr="003F3F06" w:rsidRDefault="003F3F06" w:rsidP="003F3F06">
      <w:pPr>
        <w:pStyle w:val="ae"/>
        <w:numPr>
          <w:ilvl w:val="0"/>
          <w:numId w:val="20"/>
        </w:numPr>
        <w:spacing w:after="0"/>
        <w:rPr>
          <w:rFonts w:eastAsia="Times New Roman" w:cs="Times New Roman"/>
          <w:bCs/>
          <w:kern w:val="36"/>
          <w:szCs w:val="28"/>
          <w:lang w:val="ru-RU"/>
        </w:rPr>
      </w:pPr>
      <w:r w:rsidRPr="003F3F06">
        <w:rPr>
          <w:rFonts w:eastAsia="Times New Roman" w:cs="Times New Roman"/>
          <w:bCs/>
          <w:kern w:val="36"/>
          <w:szCs w:val="28"/>
          <w:lang w:val="ru-RU"/>
        </w:rPr>
        <w:t>удельное поверхностное электрическое сопротивление не более 0,5 Ом.</w:t>
      </w:r>
    </w:p>
    <w:p w:rsidR="003F3F06" w:rsidRDefault="003F3F06" w:rsidP="003F3F06">
      <w:pPr>
        <w:pStyle w:val="ae"/>
        <w:spacing w:after="0"/>
        <w:ind w:left="567"/>
        <w:rPr>
          <w:rFonts w:eastAsia="Times New Roman" w:cs="Times New Roman"/>
          <w:bCs/>
          <w:kern w:val="36"/>
          <w:szCs w:val="28"/>
          <w:lang w:val="ru-RU"/>
        </w:rPr>
      </w:pPr>
      <w:r w:rsidRPr="003F3F06">
        <w:rPr>
          <w:rFonts w:eastAsia="Times New Roman" w:cs="Times New Roman"/>
          <w:bCs/>
          <w:kern w:val="36"/>
          <w:szCs w:val="28"/>
          <w:lang w:val="ru-RU"/>
        </w:rPr>
        <w:t xml:space="preserve">На рисунке </w:t>
      </w:r>
      <w:r w:rsidR="00FA06E7">
        <w:rPr>
          <w:rFonts w:eastAsia="Times New Roman" w:cs="Times New Roman"/>
          <w:bCs/>
          <w:kern w:val="36"/>
          <w:szCs w:val="28"/>
          <w:lang w:val="ru-RU"/>
        </w:rPr>
        <w:t>1</w:t>
      </w:r>
      <w:r w:rsidRPr="003F3F06">
        <w:rPr>
          <w:rFonts w:eastAsia="Times New Roman" w:cs="Times New Roman"/>
          <w:bCs/>
          <w:kern w:val="36"/>
          <w:szCs w:val="28"/>
          <w:lang w:val="ru-RU"/>
        </w:rPr>
        <w:t xml:space="preserve"> показан внешний вид </w:t>
      </w:r>
      <w:proofErr w:type="spellStart"/>
      <w:r w:rsidR="00391E8A">
        <w:rPr>
          <w:rFonts w:eastAsia="Times New Roman" w:cs="Times New Roman"/>
          <w:bCs/>
          <w:kern w:val="36"/>
          <w:szCs w:val="28"/>
          <w:lang w:val="ru-RU"/>
        </w:rPr>
        <w:t>углеткани</w:t>
      </w:r>
      <w:proofErr w:type="spellEnd"/>
      <w:r w:rsidRPr="003F3F06">
        <w:rPr>
          <w:rFonts w:eastAsia="Times New Roman" w:cs="Times New Roman"/>
          <w:bCs/>
          <w:kern w:val="36"/>
          <w:szCs w:val="28"/>
          <w:lang w:val="ru-RU"/>
        </w:rPr>
        <w:t>.</w:t>
      </w:r>
    </w:p>
    <w:p w:rsidR="0085742B" w:rsidRPr="003F3F06" w:rsidRDefault="0085742B" w:rsidP="003F3F06">
      <w:pPr>
        <w:pStyle w:val="ae"/>
        <w:spacing w:after="0"/>
        <w:ind w:left="567"/>
        <w:rPr>
          <w:rFonts w:eastAsia="Times New Roman" w:cs="Times New Roman"/>
          <w:bCs/>
          <w:kern w:val="36"/>
          <w:szCs w:val="28"/>
          <w:lang w:val="ru-RU"/>
        </w:rPr>
      </w:pPr>
    </w:p>
    <w:p w:rsidR="003F3F06" w:rsidRPr="003F3F06" w:rsidRDefault="003F3F06" w:rsidP="003F3F06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F3F06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4838848" cy="1259457"/>
            <wp:effectExtent l="1905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10" cy="126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06" w:rsidRDefault="003F3F06" w:rsidP="00FA06E7">
      <w:pPr>
        <w:spacing w:line="360" w:lineRule="auto"/>
        <w:ind w:left="708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Рисунок  </w:t>
      </w:r>
      <w:r w:rsidR="00FA06E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1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– Внешний вид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</w:p>
    <w:p w:rsidR="003F3F06" w:rsidRPr="003F3F06" w:rsidRDefault="003F3F06" w:rsidP="003F3F0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Внешний вид электрода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FC3D3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3F3F06">
        <w:rPr>
          <w:rFonts w:ascii="Times New Roman" w:hAnsi="Times New Roman" w:cs="Times New Roman"/>
          <w:sz w:val="28"/>
          <w:szCs w:val="28"/>
        </w:rPr>
        <w:t xml:space="preserve">показан на рисунке </w:t>
      </w:r>
      <w:r w:rsidR="00FA06E7">
        <w:rPr>
          <w:rFonts w:ascii="Times New Roman" w:hAnsi="Times New Roman" w:cs="Times New Roman"/>
          <w:sz w:val="28"/>
          <w:szCs w:val="28"/>
        </w:rPr>
        <w:t>1.</w:t>
      </w:r>
      <w:r w:rsidRPr="003F3F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F06" w:rsidRPr="003F3F06" w:rsidRDefault="003F3F06" w:rsidP="00857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14775" cy="2615751"/>
            <wp:effectExtent l="19050" t="0" r="0" b="0"/>
            <wp:docPr id="2" name="Рисунок 2" descr="L:\Рабочая\ЭКГ в MatLAB\ЭКГ с маек\Данные с электродов из Углеткани\378CANON\IMG_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Рабочая\ЭКГ в MatLAB\ЭКГ с маек\Данные с электродов из Углеткани\378CANON\IMG_6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3" t="1131" b="1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59" cy="262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06" w:rsidRPr="003F3F06" w:rsidRDefault="00FA06E7" w:rsidP="00FA06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3F3F06" w:rsidRPr="003F3F06">
        <w:rPr>
          <w:rFonts w:ascii="Times New Roman" w:hAnsi="Times New Roman" w:cs="Times New Roman"/>
          <w:sz w:val="28"/>
          <w:szCs w:val="28"/>
        </w:rPr>
        <w:t xml:space="preserve"> - Внешний вид электрода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</w:p>
    <w:p w:rsidR="003F3F06" w:rsidRPr="003F3F06" w:rsidRDefault="00391E8A" w:rsidP="003F3F0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Углеткань</w:t>
      </w:r>
      <w:proofErr w:type="spellEnd"/>
      <w:r w:rsidR="003F3F06" w:rsidRPr="003F3F06">
        <w:rPr>
          <w:rFonts w:ascii="Times New Roman" w:hAnsi="Times New Roman" w:cs="Times New Roman"/>
          <w:sz w:val="28"/>
          <w:szCs w:val="28"/>
        </w:rPr>
        <w:t xml:space="preserve"> полностью удовлетворяет требованиям по </w:t>
      </w:r>
      <w:proofErr w:type="spellStart"/>
      <w:r w:rsidR="003F3F06" w:rsidRPr="003F3F06">
        <w:rPr>
          <w:rFonts w:ascii="Times New Roman" w:hAnsi="Times New Roman" w:cs="Times New Roman"/>
          <w:sz w:val="28"/>
          <w:szCs w:val="28"/>
        </w:rPr>
        <w:t>токопроводности</w:t>
      </w:r>
      <w:proofErr w:type="spellEnd"/>
      <w:r w:rsidR="003F3F06" w:rsidRPr="003F3F06">
        <w:rPr>
          <w:rFonts w:ascii="Times New Roman" w:hAnsi="Times New Roman" w:cs="Times New Roman"/>
          <w:sz w:val="28"/>
          <w:szCs w:val="28"/>
        </w:rPr>
        <w:t xml:space="preserve">, однако в ходе экспериментальных исследований выяснилось, что вид вязки, который использовался производителем для изготовления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3F3F06" w:rsidRPr="003F3F06">
        <w:rPr>
          <w:rFonts w:ascii="Times New Roman" w:hAnsi="Times New Roman" w:cs="Times New Roman"/>
          <w:sz w:val="28"/>
          <w:szCs w:val="28"/>
        </w:rPr>
        <w:t xml:space="preserve">, не позволяет применить стандартные способы обработки срезов. Легко подвижная структура ткани (ткань слишком «живая») плохо интегрируется в одежду. Сами электроды легко деформируются, как видно на рисунке 2 края электрода растянуты. Тепловая обработка срезов не </w:t>
      </w:r>
      <w:r w:rsidR="00FC3D36">
        <w:rPr>
          <w:rFonts w:ascii="Times New Roman" w:hAnsi="Times New Roman" w:cs="Times New Roman"/>
          <w:sz w:val="28"/>
          <w:szCs w:val="28"/>
        </w:rPr>
        <w:t>имела</w:t>
      </w:r>
      <w:r w:rsidR="003F3F06" w:rsidRPr="003F3F06">
        <w:rPr>
          <w:rFonts w:ascii="Times New Roman" w:hAnsi="Times New Roman" w:cs="Times New Roman"/>
          <w:sz w:val="28"/>
          <w:szCs w:val="28"/>
        </w:rPr>
        <w:t xml:space="preserve"> успехов, т.к.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углеткань</w:t>
      </w:r>
      <w:proofErr w:type="spellEnd"/>
      <w:r w:rsidR="003F3F06" w:rsidRPr="003F3F06">
        <w:rPr>
          <w:rFonts w:ascii="Times New Roman" w:hAnsi="Times New Roman" w:cs="Times New Roman"/>
          <w:sz w:val="28"/>
          <w:szCs w:val="28"/>
        </w:rPr>
        <w:t xml:space="preserve"> не горит и не плавится. Исходя из вышесказанного, было принято решение укрепить структуру ткани путем вплетения хлопчатобумажной нити. Для этой цели из образца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3F3F06" w:rsidRPr="003F3F06">
        <w:rPr>
          <w:rFonts w:ascii="Times New Roman" w:hAnsi="Times New Roman" w:cs="Times New Roman"/>
          <w:sz w:val="28"/>
          <w:szCs w:val="28"/>
        </w:rPr>
        <w:t xml:space="preserve"> была взята </w:t>
      </w:r>
      <w:proofErr w:type="spellStart"/>
      <w:r w:rsidR="003F3F06" w:rsidRPr="003F3F06">
        <w:rPr>
          <w:rFonts w:ascii="Times New Roman" w:hAnsi="Times New Roman" w:cs="Times New Roman"/>
          <w:sz w:val="28"/>
          <w:szCs w:val="28"/>
        </w:rPr>
        <w:t>угленить</w:t>
      </w:r>
      <w:proofErr w:type="spellEnd"/>
      <w:r w:rsidR="003F3F06" w:rsidRPr="003F3F06">
        <w:rPr>
          <w:rFonts w:ascii="Times New Roman" w:hAnsi="Times New Roman" w:cs="Times New Roman"/>
          <w:sz w:val="28"/>
          <w:szCs w:val="28"/>
        </w:rPr>
        <w:t xml:space="preserve"> и сплетена с хлопчатобумажной нитью. В результате получились многоразовые электроды из комбинированной нити, которые показаны на рисунке </w:t>
      </w:r>
      <w:r w:rsidR="00FA06E7">
        <w:rPr>
          <w:rFonts w:ascii="Times New Roman" w:hAnsi="Times New Roman" w:cs="Times New Roman"/>
          <w:sz w:val="28"/>
          <w:szCs w:val="28"/>
        </w:rPr>
        <w:t>3</w:t>
      </w:r>
      <w:r w:rsidR="003F3F06" w:rsidRPr="003F3F06">
        <w:rPr>
          <w:rFonts w:ascii="Times New Roman" w:hAnsi="Times New Roman" w:cs="Times New Roman"/>
          <w:sz w:val="28"/>
          <w:szCs w:val="28"/>
        </w:rPr>
        <w:t>.</w:t>
      </w:r>
    </w:p>
    <w:p w:rsidR="003F3F06" w:rsidRPr="003F3F06" w:rsidRDefault="003F3F06" w:rsidP="003F3F06">
      <w:pPr>
        <w:pStyle w:val="product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3F3F06" w:rsidRPr="003F3F06" w:rsidRDefault="003F3F06" w:rsidP="00D210D8">
      <w:pPr>
        <w:pStyle w:val="product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 w:rsidRPr="003F3F06">
        <w:rPr>
          <w:noProof/>
          <w:sz w:val="28"/>
          <w:szCs w:val="28"/>
        </w:rPr>
        <w:lastRenderedPageBreak/>
        <w:drawing>
          <wp:inline distT="0" distB="0" distL="0" distR="0">
            <wp:extent cx="3897606" cy="2924175"/>
            <wp:effectExtent l="19050" t="0" r="7644" b="0"/>
            <wp:docPr id="1" name="Рисунок 1" descr="L:\Рабочая\ЭКГ в MatLAB\ЭКГ с маек\Данные с электродов из Углеткани\378CANON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Рабочая\ЭКГ в MatLAB\ЭКГ с маек\Данные с электродов из Углеткани\378CANON\IMG_6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981" cy="292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06" w:rsidRPr="003F3F06" w:rsidRDefault="003F3F06" w:rsidP="00FA06E7">
      <w:pPr>
        <w:pStyle w:val="product"/>
        <w:spacing w:before="240" w:beforeAutospacing="0" w:after="240" w:afterAutospacing="0" w:line="360" w:lineRule="auto"/>
        <w:ind w:firstLine="709"/>
        <w:contextualSpacing/>
        <w:jc w:val="center"/>
        <w:rPr>
          <w:sz w:val="28"/>
          <w:szCs w:val="28"/>
        </w:rPr>
      </w:pPr>
      <w:r w:rsidRPr="003F3F06">
        <w:rPr>
          <w:sz w:val="28"/>
          <w:szCs w:val="28"/>
        </w:rPr>
        <w:t xml:space="preserve">Рисунок </w:t>
      </w:r>
      <w:r w:rsidR="00FA06E7">
        <w:rPr>
          <w:sz w:val="28"/>
          <w:szCs w:val="28"/>
        </w:rPr>
        <w:t>3</w:t>
      </w:r>
      <w:r w:rsidRPr="003F3F06">
        <w:rPr>
          <w:sz w:val="28"/>
          <w:szCs w:val="28"/>
        </w:rPr>
        <w:t xml:space="preserve"> – Электроды из комбинированной нити</w:t>
      </w:r>
    </w:p>
    <w:p w:rsidR="003F3F06" w:rsidRPr="003F3F06" w:rsidRDefault="003F3F06" w:rsidP="003F3F06">
      <w:pPr>
        <w:pStyle w:val="product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3F3F06" w:rsidRPr="003F3F06" w:rsidRDefault="003F3F06" w:rsidP="003F3F06">
      <w:pPr>
        <w:pStyle w:val="product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3F3F06">
        <w:rPr>
          <w:sz w:val="28"/>
          <w:szCs w:val="28"/>
        </w:rPr>
        <w:t xml:space="preserve">Для сравнения габаритных размеров на рисунке </w:t>
      </w:r>
      <w:r w:rsidR="00FA06E7">
        <w:rPr>
          <w:sz w:val="28"/>
          <w:szCs w:val="28"/>
        </w:rPr>
        <w:t>3</w:t>
      </w:r>
      <w:r w:rsidRPr="003F3F06">
        <w:rPr>
          <w:sz w:val="28"/>
          <w:szCs w:val="28"/>
        </w:rPr>
        <w:t xml:space="preserve"> показаны одноразовый электрод фирмы </w:t>
      </w:r>
      <w:proofErr w:type="spellStart"/>
      <w:r w:rsidRPr="003F3F06">
        <w:rPr>
          <w:sz w:val="28"/>
          <w:szCs w:val="28"/>
        </w:rPr>
        <w:t>Kendall</w:t>
      </w:r>
      <w:proofErr w:type="spellEnd"/>
      <w:r w:rsidRPr="003F3F06">
        <w:rPr>
          <w:sz w:val="28"/>
          <w:szCs w:val="28"/>
        </w:rPr>
        <w:t xml:space="preserve"> ECG </w:t>
      </w:r>
      <w:proofErr w:type="spellStart"/>
      <w:r w:rsidRPr="003F3F06">
        <w:rPr>
          <w:sz w:val="28"/>
          <w:szCs w:val="28"/>
        </w:rPr>
        <w:t>Electrodes</w:t>
      </w:r>
      <w:proofErr w:type="spellEnd"/>
      <w:r w:rsidRPr="003F3F06">
        <w:rPr>
          <w:sz w:val="28"/>
          <w:szCs w:val="28"/>
        </w:rPr>
        <w:t xml:space="preserve"> 57 мм </w:t>
      </w:r>
      <w:proofErr w:type="spellStart"/>
      <w:r w:rsidRPr="003F3F06">
        <w:rPr>
          <w:sz w:val="28"/>
          <w:szCs w:val="28"/>
        </w:rPr>
        <w:t>х</w:t>
      </w:r>
      <w:proofErr w:type="spellEnd"/>
      <w:r w:rsidRPr="003F3F06">
        <w:rPr>
          <w:sz w:val="28"/>
          <w:szCs w:val="28"/>
        </w:rPr>
        <w:t xml:space="preserve"> 34 мм H92SG и электрод из комбинированной нити.</w:t>
      </w:r>
    </w:p>
    <w:p w:rsidR="003F3F06" w:rsidRPr="003F3F06" w:rsidRDefault="003F3F06" w:rsidP="003F3F06">
      <w:pPr>
        <w:pStyle w:val="product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</w:p>
    <w:p w:rsidR="003F3F06" w:rsidRPr="003F3F06" w:rsidRDefault="003F3F06" w:rsidP="00D210D8">
      <w:pPr>
        <w:pStyle w:val="product"/>
        <w:spacing w:before="0" w:beforeAutospacing="0" w:after="0" w:afterAutospacing="0" w:line="360" w:lineRule="auto"/>
        <w:ind w:firstLine="709"/>
        <w:contextualSpacing/>
        <w:jc w:val="center"/>
        <w:rPr>
          <w:sz w:val="28"/>
          <w:szCs w:val="28"/>
        </w:rPr>
      </w:pPr>
      <w:r w:rsidRPr="003F3F06">
        <w:rPr>
          <w:noProof/>
          <w:sz w:val="28"/>
          <w:szCs w:val="28"/>
        </w:rPr>
        <w:drawing>
          <wp:inline distT="0" distB="0" distL="0" distR="0">
            <wp:extent cx="4356339" cy="3200400"/>
            <wp:effectExtent l="19050" t="0" r="6111" b="0"/>
            <wp:docPr id="15" name="Рисунок 4" descr="L:\Рабочая\ЭКГ в MatLAB\ЭКГ с маек\Данные с электродов из Углеткани\378CANON\IMG_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Рабочая\ЭКГ в MatLAB\ЭКГ с маек\Данные с электродов из Углеткани\378CANON\IMG_6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04" r="-23" b="1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6" cy="320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06" w:rsidRDefault="003F3F06" w:rsidP="0085742B">
      <w:pPr>
        <w:pStyle w:val="product"/>
        <w:spacing w:before="0" w:beforeAutospacing="0" w:after="240" w:afterAutospacing="0" w:line="360" w:lineRule="auto"/>
        <w:ind w:firstLine="709"/>
        <w:contextualSpacing/>
        <w:jc w:val="center"/>
        <w:rPr>
          <w:bCs/>
          <w:kern w:val="36"/>
          <w:sz w:val="28"/>
          <w:szCs w:val="28"/>
        </w:rPr>
      </w:pPr>
      <w:r w:rsidRPr="003F3F06">
        <w:rPr>
          <w:sz w:val="28"/>
          <w:szCs w:val="28"/>
        </w:rPr>
        <w:t xml:space="preserve">Рисунок </w:t>
      </w:r>
      <w:r w:rsidR="00FA06E7">
        <w:rPr>
          <w:sz w:val="28"/>
          <w:szCs w:val="28"/>
        </w:rPr>
        <w:t>4</w:t>
      </w:r>
      <w:r w:rsidRPr="003F3F06">
        <w:rPr>
          <w:sz w:val="28"/>
          <w:szCs w:val="28"/>
        </w:rPr>
        <w:t xml:space="preserve"> – Электрод из комбинированной нити и одноразовый электрод </w:t>
      </w:r>
      <w:r w:rsidRPr="003F3F06">
        <w:rPr>
          <w:bCs/>
          <w:kern w:val="36"/>
          <w:sz w:val="28"/>
          <w:szCs w:val="28"/>
          <w:lang w:val="en-US"/>
        </w:rPr>
        <w:t>Kendall</w:t>
      </w:r>
    </w:p>
    <w:p w:rsidR="0085742B" w:rsidRPr="0085742B" w:rsidRDefault="0085742B" w:rsidP="0085742B">
      <w:pPr>
        <w:pStyle w:val="product"/>
        <w:spacing w:before="0" w:beforeAutospacing="0" w:after="240" w:afterAutospacing="0" w:line="360" w:lineRule="auto"/>
        <w:ind w:firstLine="709"/>
        <w:contextualSpacing/>
        <w:jc w:val="center"/>
        <w:rPr>
          <w:bCs/>
          <w:kern w:val="36"/>
          <w:sz w:val="28"/>
          <w:szCs w:val="28"/>
        </w:rPr>
      </w:pPr>
    </w:p>
    <w:p w:rsidR="003F3F06" w:rsidRPr="003F3F06" w:rsidRDefault="003F3F06" w:rsidP="0085742B">
      <w:pPr>
        <w:pStyle w:val="product"/>
        <w:spacing w:before="24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3F3F06">
        <w:rPr>
          <w:sz w:val="28"/>
          <w:szCs w:val="28"/>
        </w:rPr>
        <w:lastRenderedPageBreak/>
        <w:t xml:space="preserve">В качестве  токосъемных частей  для изготовления электродов из </w:t>
      </w:r>
      <w:proofErr w:type="spellStart"/>
      <w:r w:rsidR="00391E8A">
        <w:rPr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sz w:val="28"/>
          <w:szCs w:val="28"/>
        </w:rPr>
        <w:t xml:space="preserve"> (в том числе из комбинированной нити)  использовались кнопки для легкой одежды компании «</w:t>
      </w:r>
      <w:proofErr w:type="spellStart"/>
      <w:r w:rsidRPr="003F3F06">
        <w:rPr>
          <w:sz w:val="28"/>
          <w:szCs w:val="28"/>
        </w:rPr>
        <w:t>Хемлайн</w:t>
      </w:r>
      <w:proofErr w:type="spellEnd"/>
      <w:r w:rsidRPr="003F3F06">
        <w:rPr>
          <w:sz w:val="28"/>
          <w:szCs w:val="28"/>
        </w:rPr>
        <w:t>» («</w:t>
      </w:r>
      <w:r w:rsidRPr="003F3F06">
        <w:rPr>
          <w:sz w:val="28"/>
          <w:szCs w:val="28"/>
          <w:lang w:val="en-US"/>
        </w:rPr>
        <w:t>Hemline</w:t>
      </w:r>
      <w:r w:rsidRPr="003F3F06">
        <w:rPr>
          <w:sz w:val="28"/>
          <w:szCs w:val="28"/>
        </w:rPr>
        <w:t xml:space="preserve">» Австрия, штат Новый Южный Уэльс, </w:t>
      </w:r>
      <w:proofErr w:type="gramStart"/>
      <w:r w:rsidRPr="003F3F06">
        <w:rPr>
          <w:sz w:val="28"/>
          <w:szCs w:val="28"/>
        </w:rPr>
        <w:t>г</w:t>
      </w:r>
      <w:proofErr w:type="gramEnd"/>
      <w:r w:rsidRPr="003F3F06">
        <w:rPr>
          <w:sz w:val="28"/>
          <w:szCs w:val="28"/>
        </w:rPr>
        <w:t xml:space="preserve">. </w:t>
      </w:r>
      <w:proofErr w:type="spellStart"/>
      <w:r w:rsidRPr="003F3F06">
        <w:rPr>
          <w:sz w:val="28"/>
          <w:szCs w:val="28"/>
        </w:rPr>
        <w:t>Кингс</w:t>
      </w:r>
      <w:proofErr w:type="spellEnd"/>
      <w:r w:rsidRPr="003F3F06">
        <w:rPr>
          <w:sz w:val="28"/>
          <w:szCs w:val="28"/>
        </w:rPr>
        <w:t xml:space="preserve"> Парк, </w:t>
      </w:r>
      <w:r w:rsidRPr="003F3F06">
        <w:rPr>
          <w:sz w:val="28"/>
          <w:szCs w:val="28"/>
          <w:lang w:val="en-US"/>
        </w:rPr>
        <w:t>www</w:t>
      </w:r>
      <w:r w:rsidRPr="003F3F06">
        <w:rPr>
          <w:sz w:val="28"/>
          <w:szCs w:val="28"/>
        </w:rPr>
        <w:t xml:space="preserve"> </w:t>
      </w:r>
      <w:r w:rsidRPr="003F3F06">
        <w:rPr>
          <w:sz w:val="28"/>
          <w:szCs w:val="28"/>
          <w:lang w:val="en-US"/>
        </w:rPr>
        <w:t>hemline</w:t>
      </w:r>
      <w:r w:rsidRPr="003F3F06">
        <w:rPr>
          <w:sz w:val="28"/>
          <w:szCs w:val="28"/>
        </w:rPr>
        <w:t>.</w:t>
      </w:r>
      <w:r w:rsidRPr="003F3F06">
        <w:rPr>
          <w:sz w:val="28"/>
          <w:szCs w:val="28"/>
          <w:lang w:val="en-US"/>
        </w:rPr>
        <w:t>com</w:t>
      </w:r>
      <w:r w:rsidRPr="003F3F06">
        <w:rPr>
          <w:sz w:val="28"/>
          <w:szCs w:val="28"/>
        </w:rPr>
        <w:t xml:space="preserve">).  Применение  указанной фурнитуры из области легкой промышленности обусловлено требованиями </w:t>
      </w:r>
      <w:proofErr w:type="spellStart"/>
      <w:r w:rsidRPr="003F3F06">
        <w:rPr>
          <w:sz w:val="28"/>
          <w:szCs w:val="28"/>
        </w:rPr>
        <w:t>гипоаллергенности</w:t>
      </w:r>
      <w:proofErr w:type="spellEnd"/>
      <w:r w:rsidRPr="003F3F06">
        <w:rPr>
          <w:sz w:val="28"/>
          <w:szCs w:val="28"/>
        </w:rPr>
        <w:t xml:space="preserve"> и совместимости (интеграции) с одеждой или ее элементами. </w:t>
      </w:r>
    </w:p>
    <w:p w:rsidR="003F3F06" w:rsidRPr="003F3F06" w:rsidRDefault="003F3F06" w:rsidP="003F3F06">
      <w:pPr>
        <w:pStyle w:val="product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3F3F06">
        <w:rPr>
          <w:sz w:val="28"/>
          <w:szCs w:val="28"/>
        </w:rPr>
        <w:t xml:space="preserve">В результате экспериментальных исследований электроды из </w:t>
      </w:r>
      <w:proofErr w:type="spellStart"/>
      <w:r w:rsidR="00391E8A">
        <w:rPr>
          <w:bCs/>
          <w:kern w:val="36"/>
          <w:sz w:val="28"/>
          <w:szCs w:val="28"/>
        </w:rPr>
        <w:t>углеткани</w:t>
      </w:r>
      <w:proofErr w:type="spellEnd"/>
      <w:r w:rsidR="00FC3D36" w:rsidRPr="003F3F06">
        <w:rPr>
          <w:bCs/>
          <w:kern w:val="36"/>
          <w:sz w:val="28"/>
          <w:szCs w:val="28"/>
        </w:rPr>
        <w:t xml:space="preserve"> </w:t>
      </w:r>
      <w:r w:rsidRPr="003F3F06">
        <w:rPr>
          <w:bCs/>
          <w:kern w:val="36"/>
          <w:sz w:val="28"/>
          <w:szCs w:val="28"/>
        </w:rPr>
        <w:t xml:space="preserve">(комбинированная нить) показали хорошие результаты как по </w:t>
      </w:r>
      <w:proofErr w:type="spellStart"/>
      <w:r w:rsidRPr="003F3F06">
        <w:rPr>
          <w:bCs/>
          <w:kern w:val="36"/>
          <w:sz w:val="28"/>
          <w:szCs w:val="28"/>
        </w:rPr>
        <w:t>токопроводности</w:t>
      </w:r>
      <w:proofErr w:type="spellEnd"/>
      <w:r w:rsidRPr="003F3F06">
        <w:rPr>
          <w:bCs/>
          <w:kern w:val="36"/>
          <w:sz w:val="28"/>
          <w:szCs w:val="28"/>
        </w:rPr>
        <w:t>, так и по удобству использования, например, для дальнейшей интеграции в одежду. Структура электрода уплотнилась, а сама вязка подразумевает собой обработку краев (в этом случае отсутствуют срезы)</w:t>
      </w:r>
      <w:r w:rsidR="00FC3D36">
        <w:rPr>
          <w:bCs/>
          <w:kern w:val="36"/>
          <w:sz w:val="28"/>
          <w:szCs w:val="28"/>
        </w:rPr>
        <w:t>.</w:t>
      </w:r>
    </w:p>
    <w:p w:rsidR="003F3F06" w:rsidRPr="003F3F06" w:rsidRDefault="003F3F06" w:rsidP="003F3F06">
      <w:pPr>
        <w:pStyle w:val="product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3F3F06">
        <w:rPr>
          <w:sz w:val="28"/>
          <w:szCs w:val="28"/>
        </w:rPr>
        <w:t xml:space="preserve">Для исследования на надежность контакта </w:t>
      </w:r>
      <w:r w:rsidRPr="003F3F06">
        <w:rPr>
          <w:bCs/>
          <w:kern w:val="36"/>
          <w:sz w:val="28"/>
          <w:szCs w:val="28"/>
        </w:rPr>
        <w:t xml:space="preserve">интегрированных в одежду электродов для длительной регистрации ЭКГ из </w:t>
      </w:r>
      <w:proofErr w:type="spellStart"/>
      <w:r w:rsidR="00391E8A">
        <w:rPr>
          <w:bCs/>
          <w:kern w:val="36"/>
          <w:sz w:val="28"/>
          <w:szCs w:val="28"/>
        </w:rPr>
        <w:t>углеткани</w:t>
      </w:r>
      <w:proofErr w:type="spellEnd"/>
      <w:r w:rsidR="00E044D1" w:rsidRPr="003F3F06">
        <w:rPr>
          <w:bCs/>
          <w:kern w:val="36"/>
          <w:sz w:val="28"/>
          <w:szCs w:val="28"/>
        </w:rPr>
        <w:t xml:space="preserve"> </w:t>
      </w:r>
      <w:r w:rsidRPr="003F3F06">
        <w:rPr>
          <w:bCs/>
          <w:kern w:val="36"/>
          <w:sz w:val="28"/>
          <w:szCs w:val="28"/>
        </w:rPr>
        <w:t xml:space="preserve">(комбинированная нить) </w:t>
      </w:r>
      <w:r w:rsidRPr="003F3F06">
        <w:rPr>
          <w:sz w:val="28"/>
          <w:szCs w:val="28"/>
        </w:rPr>
        <w:t xml:space="preserve">использовалась тестовая плата фирмы </w:t>
      </w:r>
      <w:proofErr w:type="spellStart"/>
      <w:r w:rsidRPr="003F3F06">
        <w:rPr>
          <w:sz w:val="28"/>
          <w:szCs w:val="28"/>
        </w:rPr>
        <w:t>Analog</w:t>
      </w:r>
      <w:proofErr w:type="spellEnd"/>
      <w:r w:rsidRPr="003F3F06">
        <w:rPr>
          <w:sz w:val="28"/>
          <w:szCs w:val="28"/>
        </w:rPr>
        <w:t xml:space="preserve"> </w:t>
      </w:r>
      <w:proofErr w:type="spellStart"/>
      <w:r w:rsidRPr="003F3F06">
        <w:rPr>
          <w:sz w:val="28"/>
          <w:szCs w:val="28"/>
        </w:rPr>
        <w:t>devices</w:t>
      </w:r>
      <w:proofErr w:type="spellEnd"/>
      <w:r w:rsidRPr="003F3F06">
        <w:rPr>
          <w:sz w:val="28"/>
          <w:szCs w:val="28"/>
        </w:rPr>
        <w:t xml:space="preserve"> ADAS1000SDZ</w:t>
      </w:r>
      <w:r w:rsidR="00FA06E7">
        <w:rPr>
          <w:sz w:val="28"/>
          <w:szCs w:val="28"/>
        </w:rPr>
        <w:t xml:space="preserve"> и </w:t>
      </w:r>
      <w:r w:rsidR="00391E8A">
        <w:rPr>
          <w:sz w:val="28"/>
          <w:szCs w:val="28"/>
        </w:rPr>
        <w:t>общеприняты</w:t>
      </w:r>
      <w:r w:rsidR="00FA06E7">
        <w:rPr>
          <w:sz w:val="28"/>
          <w:szCs w:val="28"/>
        </w:rPr>
        <w:t xml:space="preserve">е методики оценки </w:t>
      </w:r>
      <w:r w:rsidR="00FA06E7" w:rsidRPr="00FA06E7">
        <w:rPr>
          <w:sz w:val="28"/>
          <w:szCs w:val="28"/>
        </w:rPr>
        <w:t>[</w:t>
      </w:r>
      <w:r w:rsidR="00EF0171">
        <w:rPr>
          <w:sz w:val="28"/>
          <w:szCs w:val="28"/>
        </w:rPr>
        <w:t xml:space="preserve">1, </w:t>
      </w:r>
      <w:r w:rsidR="00FA06E7" w:rsidRPr="00FA06E7">
        <w:rPr>
          <w:sz w:val="28"/>
          <w:szCs w:val="28"/>
        </w:rPr>
        <w:t>4</w:t>
      </w:r>
      <w:r w:rsidR="00A025D1">
        <w:rPr>
          <w:sz w:val="28"/>
          <w:szCs w:val="28"/>
        </w:rPr>
        <w:t xml:space="preserve"> </w:t>
      </w:r>
      <w:r w:rsidR="00FA06E7" w:rsidRPr="00FA06E7">
        <w:rPr>
          <w:sz w:val="28"/>
          <w:szCs w:val="28"/>
        </w:rPr>
        <w:t>-</w:t>
      </w:r>
      <w:r w:rsidR="00A025D1">
        <w:rPr>
          <w:sz w:val="28"/>
          <w:szCs w:val="28"/>
        </w:rPr>
        <w:t xml:space="preserve"> </w:t>
      </w:r>
      <w:r w:rsidR="00FA06E7" w:rsidRPr="00FA06E7">
        <w:rPr>
          <w:sz w:val="28"/>
          <w:szCs w:val="28"/>
        </w:rPr>
        <w:t>8]</w:t>
      </w:r>
      <w:r w:rsidRPr="003F3F06">
        <w:rPr>
          <w:sz w:val="28"/>
          <w:szCs w:val="28"/>
        </w:rPr>
        <w:t xml:space="preserve">. Для оценки устройство съема сигнала (сигма-дельта АЦП) программировалось в режиме с включенным внутренним  ФНЧ на 40 Гц.  </w:t>
      </w:r>
      <w:r w:rsidR="00EF0171">
        <w:rPr>
          <w:sz w:val="28"/>
          <w:szCs w:val="28"/>
        </w:rPr>
        <w:t xml:space="preserve">Были рассмотрены два варианта: </w:t>
      </w:r>
      <w:r w:rsidRPr="003F3F06">
        <w:rPr>
          <w:sz w:val="28"/>
          <w:szCs w:val="28"/>
        </w:rPr>
        <w:t>сухой</w:t>
      </w:r>
      <w:r w:rsidR="00EF0171">
        <w:rPr>
          <w:sz w:val="28"/>
          <w:szCs w:val="28"/>
        </w:rPr>
        <w:t xml:space="preserve"> и </w:t>
      </w:r>
      <w:proofErr w:type="gramStart"/>
      <w:r w:rsidRPr="003F3F06">
        <w:rPr>
          <w:sz w:val="28"/>
          <w:szCs w:val="28"/>
        </w:rPr>
        <w:t>мокрый</w:t>
      </w:r>
      <w:proofErr w:type="gramEnd"/>
      <w:r w:rsidR="00EF0171">
        <w:rPr>
          <w:sz w:val="28"/>
          <w:szCs w:val="28"/>
        </w:rPr>
        <w:t xml:space="preserve"> контакты. В случае </w:t>
      </w:r>
      <w:r w:rsidRPr="003F3F06">
        <w:rPr>
          <w:sz w:val="28"/>
          <w:szCs w:val="28"/>
        </w:rPr>
        <w:t>сухого контакта электроды не подвергались</w:t>
      </w:r>
      <w:r w:rsidR="00EF0171">
        <w:rPr>
          <w:sz w:val="28"/>
          <w:szCs w:val="28"/>
        </w:rPr>
        <w:t xml:space="preserve"> никакой обработке, а в случае </w:t>
      </w:r>
      <w:r w:rsidRPr="003F3F06">
        <w:rPr>
          <w:sz w:val="28"/>
          <w:szCs w:val="28"/>
        </w:rPr>
        <w:t xml:space="preserve">мокрого контакта поверхность электрода обрабатывалась гидрогелем с высокой </w:t>
      </w:r>
      <w:proofErr w:type="spellStart"/>
      <w:r w:rsidRPr="003F3F06">
        <w:rPr>
          <w:sz w:val="28"/>
          <w:szCs w:val="28"/>
        </w:rPr>
        <w:t>адгезивностью</w:t>
      </w:r>
      <w:proofErr w:type="spellEnd"/>
      <w:r w:rsidRPr="003F3F06">
        <w:rPr>
          <w:sz w:val="28"/>
          <w:szCs w:val="28"/>
        </w:rPr>
        <w:t xml:space="preserve"> и проводящей способностью (гидрогель «</w:t>
      </w:r>
      <w:r w:rsidRPr="003F3F06">
        <w:rPr>
          <w:sz w:val="28"/>
          <w:szCs w:val="28"/>
          <w:lang w:val="en-US"/>
        </w:rPr>
        <w:t>Every</w:t>
      </w:r>
      <w:r w:rsidRPr="003F3F06">
        <w:rPr>
          <w:sz w:val="28"/>
          <w:szCs w:val="28"/>
        </w:rPr>
        <w:t xml:space="preserve">» фирмы </w:t>
      </w:r>
      <w:r w:rsidRPr="003F3F06">
        <w:rPr>
          <w:sz w:val="28"/>
          <w:szCs w:val="28"/>
          <w:lang w:val="en-US"/>
        </w:rPr>
        <w:t>Kendall</w:t>
      </w:r>
      <w:r w:rsidRPr="003F3F06">
        <w:rPr>
          <w:sz w:val="28"/>
          <w:szCs w:val="28"/>
        </w:rPr>
        <w:t>).</w:t>
      </w:r>
    </w:p>
    <w:p w:rsidR="003F3F06" w:rsidRPr="003F3F06" w:rsidRDefault="003F3F06" w:rsidP="003F3F0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Спектральная характеристика сигнала с сухих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(комбинированная нить) показана на рисунке </w:t>
      </w:r>
      <w:r w:rsidR="00FA06E7">
        <w:rPr>
          <w:rFonts w:ascii="Times New Roman" w:hAnsi="Times New Roman" w:cs="Times New Roman"/>
          <w:sz w:val="28"/>
          <w:szCs w:val="28"/>
        </w:rPr>
        <w:t>5</w:t>
      </w:r>
      <w:r w:rsidRPr="003F3F06">
        <w:rPr>
          <w:rFonts w:ascii="Times New Roman" w:hAnsi="Times New Roman" w:cs="Times New Roman"/>
          <w:sz w:val="28"/>
          <w:szCs w:val="28"/>
        </w:rPr>
        <w:t>.</w:t>
      </w:r>
    </w:p>
    <w:p w:rsidR="003F3F06" w:rsidRPr="003F3F06" w:rsidRDefault="003F3F06" w:rsidP="003F3F0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4487" cy="4399893"/>
            <wp:effectExtent l="19050" t="0" r="1413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28" cy="439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06" w:rsidRPr="003F3F06" w:rsidRDefault="003F3F06" w:rsidP="00FA06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A06E7">
        <w:rPr>
          <w:rFonts w:ascii="Times New Roman" w:hAnsi="Times New Roman" w:cs="Times New Roman"/>
          <w:sz w:val="28"/>
          <w:szCs w:val="28"/>
        </w:rPr>
        <w:t xml:space="preserve">5 </w:t>
      </w:r>
      <w:r w:rsidRPr="003F3F06">
        <w:rPr>
          <w:rFonts w:ascii="Times New Roman" w:hAnsi="Times New Roman" w:cs="Times New Roman"/>
          <w:sz w:val="28"/>
          <w:szCs w:val="28"/>
        </w:rPr>
        <w:t xml:space="preserve"> - </w:t>
      </w:r>
      <w:bookmarkStart w:id="1" w:name="OLE_LINK24"/>
      <w:r w:rsidR="0085742B">
        <w:rPr>
          <w:rFonts w:ascii="Times New Roman" w:hAnsi="Times New Roman" w:cs="Times New Roman"/>
          <w:sz w:val="28"/>
          <w:szCs w:val="28"/>
        </w:rPr>
        <w:t>С</w:t>
      </w:r>
      <w:r w:rsidR="00057DC8">
        <w:rPr>
          <w:rFonts w:ascii="Times New Roman" w:hAnsi="Times New Roman" w:cs="Times New Roman"/>
          <w:sz w:val="28"/>
          <w:szCs w:val="28"/>
        </w:rPr>
        <w:t>ухие</w:t>
      </w:r>
      <w:r w:rsidRPr="003F3F06">
        <w:rPr>
          <w:rFonts w:ascii="Times New Roman" w:hAnsi="Times New Roman" w:cs="Times New Roman"/>
          <w:sz w:val="28"/>
          <w:szCs w:val="28"/>
        </w:rPr>
        <w:t xml:space="preserve"> электроды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3F3F06">
        <w:rPr>
          <w:rFonts w:ascii="Times New Roman" w:hAnsi="Times New Roman" w:cs="Times New Roman"/>
          <w:sz w:val="28"/>
          <w:szCs w:val="28"/>
        </w:rPr>
        <w:t>(комбинированная нить). Спектр мощности</w:t>
      </w:r>
    </w:p>
    <w:p w:rsidR="003F3F06" w:rsidRPr="003F3F06" w:rsidRDefault="003F3F06" w:rsidP="003F3F0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A06E7">
        <w:rPr>
          <w:rFonts w:ascii="Times New Roman" w:hAnsi="Times New Roman" w:cs="Times New Roman"/>
          <w:sz w:val="28"/>
          <w:szCs w:val="28"/>
        </w:rPr>
        <w:t>5</w:t>
      </w:r>
      <w:r w:rsidRPr="003F3F06">
        <w:rPr>
          <w:rFonts w:ascii="Times New Roman" w:hAnsi="Times New Roman" w:cs="Times New Roman"/>
          <w:sz w:val="28"/>
          <w:szCs w:val="28"/>
        </w:rPr>
        <w:t xml:space="preserve"> хорошо видно сетевую наводку 50 Гц и третью гармонику (150 Гц) с сухих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(комбинированная нить). В сигнале выражены нечетные гармоники особенно 5-я и 9-я.</w:t>
      </w:r>
    </w:p>
    <w:p w:rsidR="003F3F06" w:rsidRPr="003F3F06" w:rsidRDefault="0085742B" w:rsidP="003F3F0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Исходный </w:t>
      </w:r>
      <w:r w:rsidR="00EF0171">
        <w:rPr>
          <w:rFonts w:ascii="Times New Roman" w:hAnsi="Times New Roman" w:cs="Times New Roman"/>
          <w:sz w:val="28"/>
          <w:szCs w:val="28"/>
        </w:rPr>
        <w:t xml:space="preserve">сигнал с </w:t>
      </w:r>
      <w:r w:rsidR="003F3F06" w:rsidRPr="003F3F06">
        <w:rPr>
          <w:rFonts w:ascii="Times New Roman" w:hAnsi="Times New Roman" w:cs="Times New Roman"/>
          <w:sz w:val="28"/>
          <w:szCs w:val="28"/>
        </w:rPr>
        <w:t xml:space="preserve">мокрых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3F3F06" w:rsidRPr="003F3F06">
        <w:rPr>
          <w:rFonts w:ascii="Times New Roman" w:hAnsi="Times New Roman" w:cs="Times New Roman"/>
          <w:sz w:val="28"/>
          <w:szCs w:val="28"/>
        </w:rPr>
        <w:t xml:space="preserve"> (комбинированная нить) показан на рисунке </w:t>
      </w:r>
      <w:r w:rsidR="00FA06E7">
        <w:rPr>
          <w:rFonts w:ascii="Times New Roman" w:hAnsi="Times New Roman" w:cs="Times New Roman"/>
          <w:sz w:val="28"/>
          <w:szCs w:val="28"/>
        </w:rPr>
        <w:t>6</w:t>
      </w:r>
      <w:r w:rsidR="003F3F06" w:rsidRPr="003F3F06">
        <w:rPr>
          <w:rFonts w:ascii="Times New Roman" w:hAnsi="Times New Roman" w:cs="Times New Roman"/>
          <w:sz w:val="28"/>
          <w:szCs w:val="28"/>
        </w:rPr>
        <w:t>.</w:t>
      </w:r>
    </w:p>
    <w:p w:rsidR="003F3F06" w:rsidRPr="003F3F06" w:rsidRDefault="003F3F06" w:rsidP="00857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0623" cy="4932925"/>
            <wp:effectExtent l="19050" t="0" r="2827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57" cy="494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73" w:rsidRDefault="003F3F06" w:rsidP="00857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OLE_LINK14"/>
      <w:bookmarkStart w:id="3" w:name="OLE_LINK16"/>
      <w:r w:rsidRPr="003F3F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A06E7">
        <w:rPr>
          <w:rFonts w:ascii="Times New Roman" w:hAnsi="Times New Roman" w:cs="Times New Roman"/>
          <w:sz w:val="28"/>
          <w:szCs w:val="28"/>
        </w:rPr>
        <w:t>6</w:t>
      </w:r>
      <w:r w:rsidRPr="003F3F06">
        <w:rPr>
          <w:rFonts w:ascii="Times New Roman" w:hAnsi="Times New Roman" w:cs="Times New Roman"/>
          <w:sz w:val="28"/>
          <w:szCs w:val="28"/>
        </w:rPr>
        <w:t xml:space="preserve"> – </w:t>
      </w:r>
      <w:bookmarkStart w:id="4" w:name="OLE_LINK26"/>
      <w:r w:rsidRPr="003F3F06">
        <w:rPr>
          <w:rFonts w:ascii="Times New Roman" w:hAnsi="Times New Roman" w:cs="Times New Roman"/>
          <w:sz w:val="28"/>
          <w:szCs w:val="28"/>
        </w:rPr>
        <w:t xml:space="preserve">Мокрые электроды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</w:t>
      </w:r>
      <w:bookmarkEnd w:id="4"/>
      <w:r w:rsidRPr="003F3F06">
        <w:rPr>
          <w:rFonts w:ascii="Times New Roman" w:hAnsi="Times New Roman" w:cs="Times New Roman"/>
          <w:sz w:val="28"/>
          <w:szCs w:val="28"/>
        </w:rPr>
        <w:t xml:space="preserve">(комбинированная нить). </w:t>
      </w:r>
    </w:p>
    <w:p w:rsidR="003F3F06" w:rsidRPr="003F3F06" w:rsidRDefault="003F3F06" w:rsidP="00857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>Исходный сигнал</w:t>
      </w:r>
      <w:bookmarkEnd w:id="2"/>
      <w:bookmarkEnd w:id="3"/>
    </w:p>
    <w:p w:rsidR="003F3F06" w:rsidRPr="003F3F06" w:rsidRDefault="003F3F06" w:rsidP="003F3F0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Как видно из рисунка </w:t>
      </w:r>
      <w:r w:rsidR="00FA06E7">
        <w:rPr>
          <w:rFonts w:ascii="Times New Roman" w:hAnsi="Times New Roman" w:cs="Times New Roman"/>
          <w:sz w:val="28"/>
          <w:szCs w:val="28"/>
        </w:rPr>
        <w:t xml:space="preserve">6 </w:t>
      </w:r>
      <w:r w:rsidRPr="003F3F06">
        <w:rPr>
          <w:rFonts w:ascii="Times New Roman" w:hAnsi="Times New Roman" w:cs="Times New Roman"/>
          <w:sz w:val="28"/>
          <w:szCs w:val="28"/>
        </w:rPr>
        <w:t xml:space="preserve">в исходном сигнале с мокрых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(комбинированная нить) дрейф изолинии не наблюдается, но постоянная составляющая присутствует. Форма и амплитуда </w:t>
      </w:r>
      <w:proofErr w:type="gramStart"/>
      <w:r w:rsidRPr="003F3F06">
        <w:rPr>
          <w:rFonts w:ascii="Times New Roman" w:hAnsi="Times New Roman" w:cs="Times New Roman"/>
          <w:sz w:val="28"/>
          <w:szCs w:val="28"/>
        </w:rPr>
        <w:t>сохранены</w:t>
      </w:r>
      <w:proofErr w:type="gramEnd"/>
      <w:r w:rsidRPr="003F3F06">
        <w:rPr>
          <w:rFonts w:ascii="Times New Roman" w:hAnsi="Times New Roman" w:cs="Times New Roman"/>
          <w:sz w:val="28"/>
          <w:szCs w:val="28"/>
        </w:rPr>
        <w:t>.</w:t>
      </w:r>
    </w:p>
    <w:p w:rsidR="003F3F06" w:rsidRPr="003F3F06" w:rsidRDefault="003F3F06" w:rsidP="003F3F0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Результаты обработки  сигнала с мокрых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(комбинированная нить) с компенсацией постоянной составляющей показаны на рисунке </w:t>
      </w:r>
      <w:r w:rsidR="00FA06E7">
        <w:rPr>
          <w:rFonts w:ascii="Times New Roman" w:hAnsi="Times New Roman" w:cs="Times New Roman"/>
          <w:sz w:val="28"/>
          <w:szCs w:val="28"/>
        </w:rPr>
        <w:t>7</w:t>
      </w:r>
      <w:r w:rsidRPr="003F3F06">
        <w:rPr>
          <w:rFonts w:ascii="Times New Roman" w:hAnsi="Times New Roman" w:cs="Times New Roman"/>
          <w:sz w:val="28"/>
          <w:szCs w:val="28"/>
        </w:rPr>
        <w:t>.</w:t>
      </w:r>
    </w:p>
    <w:p w:rsidR="003F3F06" w:rsidRPr="003F3F06" w:rsidRDefault="003F3F06" w:rsidP="003F3F0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3F06" w:rsidRPr="003F3F06" w:rsidRDefault="003F3F06" w:rsidP="008574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5121" cy="4876800"/>
            <wp:effectExtent l="19050" t="0" r="4579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18" cy="488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06" w:rsidRPr="003F3F06" w:rsidRDefault="003F3F06" w:rsidP="003059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OLE_LINK15"/>
      <w:bookmarkStart w:id="6" w:name="OLE_LINK17"/>
      <w:bookmarkStart w:id="7" w:name="OLE_LINK18"/>
      <w:r w:rsidRPr="003F3F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A06E7">
        <w:rPr>
          <w:rFonts w:ascii="Times New Roman" w:hAnsi="Times New Roman" w:cs="Times New Roman"/>
          <w:sz w:val="28"/>
          <w:szCs w:val="28"/>
        </w:rPr>
        <w:t>7</w:t>
      </w:r>
      <w:r w:rsidRPr="003F3F06">
        <w:rPr>
          <w:rFonts w:ascii="Times New Roman" w:hAnsi="Times New Roman" w:cs="Times New Roman"/>
          <w:sz w:val="28"/>
          <w:szCs w:val="28"/>
        </w:rPr>
        <w:t xml:space="preserve"> - Мокрые электроды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(комбинированная нить).</w:t>
      </w:r>
      <w:bookmarkEnd w:id="5"/>
      <w:r w:rsidRPr="003F3F06">
        <w:rPr>
          <w:rFonts w:ascii="Times New Roman" w:hAnsi="Times New Roman" w:cs="Times New Roman"/>
          <w:sz w:val="28"/>
          <w:szCs w:val="28"/>
        </w:rPr>
        <w:t xml:space="preserve"> Дискретизация сигнала с компенсацией постоянной составляющей</w:t>
      </w:r>
    </w:p>
    <w:bookmarkEnd w:id="6"/>
    <w:bookmarkEnd w:id="7"/>
    <w:p w:rsidR="003F3F06" w:rsidRPr="003F3F06" w:rsidRDefault="003F3F06" w:rsidP="003F3F0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Как видно из рисунка </w:t>
      </w:r>
      <w:r w:rsidR="00FA06E7">
        <w:rPr>
          <w:rFonts w:ascii="Times New Roman" w:hAnsi="Times New Roman" w:cs="Times New Roman"/>
          <w:sz w:val="28"/>
          <w:szCs w:val="28"/>
        </w:rPr>
        <w:t>7</w:t>
      </w:r>
      <w:r w:rsidRPr="003F3F06">
        <w:rPr>
          <w:rFonts w:ascii="Times New Roman" w:hAnsi="Times New Roman" w:cs="Times New Roman"/>
          <w:sz w:val="28"/>
          <w:szCs w:val="28"/>
        </w:rPr>
        <w:t xml:space="preserve"> - шумовая составляющая сигнала с мокрых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2651CE" w:rsidRPr="003F3F06">
        <w:rPr>
          <w:rFonts w:ascii="Times New Roman" w:hAnsi="Times New Roman" w:cs="Times New Roman"/>
          <w:sz w:val="28"/>
          <w:szCs w:val="28"/>
        </w:rPr>
        <w:t xml:space="preserve"> </w:t>
      </w:r>
      <w:r w:rsidRPr="003F3F06">
        <w:rPr>
          <w:rFonts w:ascii="Times New Roman" w:hAnsi="Times New Roman" w:cs="Times New Roman"/>
          <w:sz w:val="28"/>
          <w:szCs w:val="28"/>
        </w:rPr>
        <w:t>(комбинированная нить) присутствует и особенно заметна на изолинии между комплексами.</w:t>
      </w:r>
    </w:p>
    <w:p w:rsidR="003F3F06" w:rsidRPr="003F3F06" w:rsidRDefault="003F3F06" w:rsidP="003F3F0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Спектральная характеристика </w:t>
      </w:r>
      <w:r w:rsidR="00EF0171">
        <w:rPr>
          <w:rFonts w:ascii="Times New Roman" w:hAnsi="Times New Roman" w:cs="Times New Roman"/>
          <w:sz w:val="28"/>
          <w:szCs w:val="28"/>
        </w:rPr>
        <w:t xml:space="preserve">сигнала с мокрых </w:t>
      </w:r>
      <w:r w:rsidRPr="003F3F06">
        <w:rPr>
          <w:rFonts w:ascii="Times New Roman" w:hAnsi="Times New Roman" w:cs="Times New Roman"/>
          <w:sz w:val="28"/>
          <w:szCs w:val="28"/>
        </w:rPr>
        <w:t xml:space="preserve">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2651CE" w:rsidRPr="003F3F06">
        <w:rPr>
          <w:rFonts w:ascii="Times New Roman" w:hAnsi="Times New Roman" w:cs="Times New Roman"/>
          <w:sz w:val="28"/>
          <w:szCs w:val="28"/>
        </w:rPr>
        <w:t xml:space="preserve"> </w:t>
      </w:r>
      <w:r w:rsidRPr="003F3F06">
        <w:rPr>
          <w:rFonts w:ascii="Times New Roman" w:hAnsi="Times New Roman" w:cs="Times New Roman"/>
          <w:sz w:val="28"/>
          <w:szCs w:val="28"/>
        </w:rPr>
        <w:t xml:space="preserve">(комбинированная нить) показана на рисунке </w:t>
      </w:r>
      <w:r w:rsidR="00FA06E7">
        <w:rPr>
          <w:rFonts w:ascii="Times New Roman" w:hAnsi="Times New Roman" w:cs="Times New Roman"/>
          <w:sz w:val="28"/>
          <w:szCs w:val="28"/>
        </w:rPr>
        <w:t>8</w:t>
      </w:r>
      <w:r w:rsidRPr="003F3F06">
        <w:rPr>
          <w:rFonts w:ascii="Times New Roman" w:hAnsi="Times New Roman" w:cs="Times New Roman"/>
          <w:sz w:val="28"/>
          <w:szCs w:val="28"/>
        </w:rPr>
        <w:t>.</w:t>
      </w:r>
    </w:p>
    <w:p w:rsidR="003F3F06" w:rsidRPr="003F3F06" w:rsidRDefault="003F3F06" w:rsidP="003F3F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F06" w:rsidRPr="003F3F06" w:rsidRDefault="003F3F06" w:rsidP="00D210D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46228" cy="43053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34" cy="43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F06" w:rsidRPr="003F3F06" w:rsidRDefault="003F3F06" w:rsidP="003059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OLE_LINK19"/>
      <w:r w:rsidRPr="003F3F0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A06E7">
        <w:rPr>
          <w:rFonts w:ascii="Times New Roman" w:hAnsi="Times New Roman" w:cs="Times New Roman"/>
          <w:sz w:val="28"/>
          <w:szCs w:val="28"/>
        </w:rPr>
        <w:t xml:space="preserve">8 </w:t>
      </w:r>
      <w:r w:rsidR="00EF0171">
        <w:rPr>
          <w:rFonts w:ascii="Times New Roman" w:hAnsi="Times New Roman" w:cs="Times New Roman"/>
          <w:sz w:val="28"/>
          <w:szCs w:val="28"/>
        </w:rPr>
        <w:t>– Мокрые</w:t>
      </w:r>
      <w:r w:rsidRPr="003F3F06">
        <w:rPr>
          <w:rFonts w:ascii="Times New Roman" w:hAnsi="Times New Roman" w:cs="Times New Roman"/>
          <w:sz w:val="28"/>
          <w:szCs w:val="28"/>
        </w:rPr>
        <w:t xml:space="preserve"> электроды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(комбинированная нить). Спектр мощности</w:t>
      </w:r>
    </w:p>
    <w:bookmarkEnd w:id="8"/>
    <w:p w:rsidR="003F3F06" w:rsidRPr="003F3F06" w:rsidRDefault="003F3F06" w:rsidP="003F3F0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Как видно из рисунка </w:t>
      </w:r>
      <w:r w:rsidR="00FA06E7">
        <w:rPr>
          <w:rFonts w:ascii="Times New Roman" w:hAnsi="Times New Roman" w:cs="Times New Roman"/>
          <w:sz w:val="28"/>
          <w:szCs w:val="28"/>
        </w:rPr>
        <w:t>8</w:t>
      </w:r>
      <w:r w:rsidRPr="003F3F06">
        <w:rPr>
          <w:rFonts w:ascii="Times New Roman" w:hAnsi="Times New Roman" w:cs="Times New Roman"/>
          <w:sz w:val="28"/>
          <w:szCs w:val="28"/>
        </w:rPr>
        <w:t xml:space="preserve"> сетевая наводка 50 Гц практически не исключена из сигнала, хотя третья гармоника (150 Гц) по-прежнему заметна, но на 5 дБ меньше, чем с сухих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(комбинированная нить). Также в сигнале отсутствуют нечетные гармоники (5-я и 9-я), которые хорошо были заметны на сигнале с сухих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(комбинированная нить).</w:t>
      </w:r>
    </w:p>
    <w:p w:rsidR="003F3F06" w:rsidRPr="003F3F06" w:rsidRDefault="003F3F06" w:rsidP="003F3F06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F3F06">
        <w:rPr>
          <w:rFonts w:ascii="Times New Roman" w:hAnsi="Times New Roman" w:cs="Times New Roman"/>
          <w:sz w:val="28"/>
          <w:szCs w:val="28"/>
        </w:rPr>
        <w:t xml:space="preserve">Как показали экспериментальные исследования требованиям по </w:t>
      </w:r>
      <w:proofErr w:type="spellStart"/>
      <w:r w:rsidRPr="003F3F06">
        <w:rPr>
          <w:rFonts w:ascii="Times New Roman" w:hAnsi="Times New Roman" w:cs="Times New Roman"/>
          <w:sz w:val="28"/>
          <w:szCs w:val="28"/>
        </w:rPr>
        <w:t>токопроводности</w:t>
      </w:r>
      <w:proofErr w:type="spellEnd"/>
      <w:r w:rsidRPr="003F3F06">
        <w:rPr>
          <w:rFonts w:ascii="Times New Roman" w:hAnsi="Times New Roman" w:cs="Times New Roman"/>
          <w:sz w:val="28"/>
          <w:szCs w:val="28"/>
        </w:rPr>
        <w:t xml:space="preserve"> и интеграции в одежду удовлетворяют электроды, изготовленные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2651CE" w:rsidRPr="003F3F06">
        <w:rPr>
          <w:rFonts w:ascii="Times New Roman" w:hAnsi="Times New Roman" w:cs="Times New Roman"/>
          <w:sz w:val="28"/>
          <w:szCs w:val="28"/>
        </w:rPr>
        <w:t xml:space="preserve">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(комбинированная нить). Использование специальных гелей, паст и кремов для ЭКГ мониторинга подготавливают кожу к наложению электродов, улучшают качество мониторинга, уменьшает </w:t>
      </w:r>
      <w:r w:rsidR="00EF017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количество артефактов,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очищает кожу</w:t>
      </w:r>
      <w:r w:rsidR="00956035" w:rsidRPr="009560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[9, 10]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</w:t>
      </w:r>
      <w:proofErr w:type="gramStart"/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случае использования мокрого контакта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2651CE" w:rsidRPr="003F3F06">
        <w:rPr>
          <w:rFonts w:ascii="Times New Roman" w:hAnsi="Times New Roman" w:cs="Times New Roman"/>
          <w:sz w:val="28"/>
          <w:szCs w:val="28"/>
        </w:rPr>
        <w:t xml:space="preserve">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результаты оказались лучше, чем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lastRenderedPageBreak/>
        <w:t>для сухого: отсутствует дрейф изолинии, уменьшилась постоянная составляющая сетевой наводки.</w:t>
      </w:r>
      <w:proofErr w:type="gramEnd"/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2651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Экспериментальные исследования говорят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о высоком качестве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2651CE" w:rsidRPr="003F3F06">
        <w:rPr>
          <w:rFonts w:ascii="Times New Roman" w:hAnsi="Times New Roman" w:cs="Times New Roman"/>
          <w:sz w:val="28"/>
          <w:szCs w:val="28"/>
        </w:rPr>
        <w:t xml:space="preserve">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(комбинированная нить) и о перспективности их дальнейшего п</w:t>
      </w:r>
      <w:r w:rsidR="002651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рименения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для </w:t>
      </w:r>
      <w:proofErr w:type="spellStart"/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кардиомониторинга</w:t>
      </w:r>
      <w:proofErr w:type="spellEnd"/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В качестве недостатков электродов из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2651CE" w:rsidRPr="003F3F06">
        <w:rPr>
          <w:rFonts w:ascii="Times New Roman" w:hAnsi="Times New Roman" w:cs="Times New Roman"/>
          <w:sz w:val="28"/>
          <w:szCs w:val="28"/>
        </w:rPr>
        <w:t xml:space="preserve">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можно отметить сложность их изготовления, высокую стоимость </w:t>
      </w:r>
      <w:proofErr w:type="spellStart"/>
      <w:r w:rsidR="00391E8A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углеткани</w:t>
      </w:r>
      <w:proofErr w:type="spellEnd"/>
      <w:r w:rsidR="00AD3BC0" w:rsidRPr="003F3F06">
        <w:rPr>
          <w:rFonts w:ascii="Times New Roman" w:hAnsi="Times New Roman" w:cs="Times New Roman"/>
          <w:sz w:val="28"/>
          <w:szCs w:val="28"/>
        </w:rPr>
        <w:t xml:space="preserve">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и недолговечность,  обусловленную составом материала, например, по сравнению с</w:t>
      </w:r>
      <w:r w:rsidR="00AD3BC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AD3BC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стандартными многоразовыми</w:t>
      </w:r>
      <w:r w:rsidR="00AD3BC0"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3F3F0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электродами. </w:t>
      </w:r>
    </w:p>
    <w:p w:rsidR="006B2BF1" w:rsidRDefault="006B2BF1" w:rsidP="004F3263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6B2BF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Результаты исследований, изложенные в данной статье, получены при финансовой поддержке </w:t>
      </w:r>
      <w:proofErr w:type="spellStart"/>
      <w:r w:rsidRPr="006B2BF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Минобрнауки</w:t>
      </w:r>
      <w:proofErr w:type="spellEnd"/>
      <w:r w:rsidRPr="006B2BF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="0085742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РФ в рамках реализации проекта «</w:t>
      </w:r>
      <w:r w:rsidRPr="006B2BF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Создание высокотехнологичного производства по изготовлению мобильного многофункционального аппаратно-программного комплекса длительного </w:t>
      </w:r>
      <w:proofErr w:type="spellStart"/>
      <w:r w:rsidRPr="006B2BF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кар</w:t>
      </w:r>
      <w:r w:rsidR="0085742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диомониторирования</w:t>
      </w:r>
      <w:proofErr w:type="spellEnd"/>
      <w:r w:rsidR="0085742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и </w:t>
      </w:r>
      <w:proofErr w:type="spellStart"/>
      <w:r w:rsidR="0085742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эргометрии</w:t>
      </w:r>
      <w:proofErr w:type="spellEnd"/>
      <w:r w:rsidR="0085742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»</w:t>
      </w:r>
      <w:r w:rsidRPr="006B2BF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по постановлению правительства №218 от 09.04.2010 г. Исследования проводились во ФГАОУ ВПО ЮФУ.</w:t>
      </w:r>
    </w:p>
    <w:p w:rsidR="004F3263" w:rsidRPr="004F3263" w:rsidRDefault="004F3263" w:rsidP="004F3263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9E1712" w:rsidRDefault="009E1712" w:rsidP="009E1712">
      <w:pPr>
        <w:pStyle w:val="affffb"/>
        <w:ind w:left="720"/>
      </w:pPr>
      <w:r>
        <w:t>Литература</w:t>
      </w:r>
      <w:r w:rsidR="00305973">
        <w:t>:</w:t>
      </w:r>
    </w:p>
    <w:p w:rsidR="003E6B2B" w:rsidRPr="00B73099" w:rsidRDefault="003E6B2B" w:rsidP="00B73099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6B2B">
        <w:rPr>
          <w:rFonts w:ascii="Times New Roman" w:hAnsi="Times New Roman" w:cs="Times New Roman"/>
          <w:sz w:val="28"/>
          <w:szCs w:val="28"/>
        </w:rPr>
        <w:t>Синютин</w:t>
      </w:r>
      <w:proofErr w:type="spellEnd"/>
      <w:r w:rsidRPr="003E6B2B">
        <w:rPr>
          <w:rFonts w:ascii="Times New Roman" w:hAnsi="Times New Roman" w:cs="Times New Roman"/>
          <w:sz w:val="28"/>
          <w:szCs w:val="28"/>
        </w:rPr>
        <w:t xml:space="preserve"> С.А., Леонова А.В. Интегрированные в одежду электроды для регистрации ЭКГ </w:t>
      </w:r>
      <w:r w:rsidR="00A025D1">
        <w:rPr>
          <w:rFonts w:ascii="Times New Roman" w:hAnsi="Times New Roman" w:cs="Times New Roman"/>
          <w:sz w:val="28"/>
          <w:szCs w:val="28"/>
        </w:rPr>
        <w:t>[Электронный ресурс]</w:t>
      </w:r>
      <w:r w:rsidRPr="00A0232D">
        <w:rPr>
          <w:rFonts w:ascii="Times New Roman" w:hAnsi="Times New Roman" w:cs="Times New Roman"/>
          <w:sz w:val="28"/>
          <w:szCs w:val="28"/>
        </w:rPr>
        <w:t xml:space="preserve"> // «Инженерный вестник Дона»,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023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0232D">
        <w:rPr>
          <w:rFonts w:ascii="Times New Roman" w:hAnsi="Times New Roman" w:cs="Times New Roman"/>
          <w:sz w:val="28"/>
          <w:szCs w:val="28"/>
        </w:rPr>
        <w:t xml:space="preserve">№4. – Режим доступа: </w:t>
      </w:r>
      <w:hyperlink r:id="rId13" w:history="1">
        <w:r w:rsidR="00B73099" w:rsidRPr="00B73099">
          <w:rPr>
            <w:rStyle w:val="a3"/>
            <w:rFonts w:ascii="Times New Roman" w:hAnsi="Times New Roman" w:cs="Times New Roman"/>
            <w:sz w:val="28"/>
            <w:szCs w:val="28"/>
          </w:rPr>
          <w:t>http://www.ivdon.ru/magazine/archive/n4y2013/2029</w:t>
        </w:r>
      </w:hyperlink>
      <w:r w:rsidR="00B73099" w:rsidRPr="00B73099">
        <w:rPr>
          <w:rFonts w:ascii="Times New Roman" w:hAnsi="Times New Roman" w:cs="Times New Roman"/>
          <w:sz w:val="28"/>
          <w:szCs w:val="28"/>
        </w:rPr>
        <w:t xml:space="preserve"> </w:t>
      </w:r>
      <w:r w:rsidRPr="00B73099">
        <w:rPr>
          <w:rFonts w:ascii="Times New Roman" w:hAnsi="Times New Roman" w:cs="Times New Roman"/>
          <w:sz w:val="28"/>
          <w:szCs w:val="28"/>
        </w:rPr>
        <w:t xml:space="preserve">(доступ свободный) – </w:t>
      </w:r>
      <w:proofErr w:type="spellStart"/>
      <w:r w:rsidRPr="00B73099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B73099">
        <w:rPr>
          <w:rFonts w:ascii="Times New Roman" w:hAnsi="Times New Roman" w:cs="Times New Roman"/>
          <w:sz w:val="28"/>
          <w:szCs w:val="28"/>
        </w:rPr>
        <w:t>. с экрана. – Яз</w:t>
      </w:r>
      <w:proofErr w:type="gramStart"/>
      <w:r w:rsidRPr="00B730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30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309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73099">
        <w:rPr>
          <w:rFonts w:ascii="Times New Roman" w:hAnsi="Times New Roman" w:cs="Times New Roman"/>
          <w:sz w:val="28"/>
          <w:szCs w:val="28"/>
        </w:rPr>
        <w:t>ус.</w:t>
      </w:r>
    </w:p>
    <w:p w:rsidR="009E1712" w:rsidRDefault="009E1712" w:rsidP="009E171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4D2E">
        <w:rPr>
          <w:rFonts w:ascii="Times New Roman" w:hAnsi="Times New Roman" w:cs="Times New Roman"/>
          <w:sz w:val="28"/>
          <w:szCs w:val="28"/>
        </w:rPr>
        <w:t>Синютин</w:t>
      </w:r>
      <w:proofErr w:type="spellEnd"/>
      <w:r w:rsidRPr="00EA4D2E">
        <w:rPr>
          <w:rFonts w:ascii="Times New Roman" w:hAnsi="Times New Roman" w:cs="Times New Roman"/>
          <w:sz w:val="28"/>
          <w:szCs w:val="28"/>
        </w:rPr>
        <w:t xml:space="preserve"> С.А., Леонова А.В., Семенистая Е.С. Двухкомпонентный датчик для оценки психофизиологического состояния спасателя при ликвидации последствий чрезвычайных ситуаций [Текст] /</w:t>
      </w:r>
      <w:r w:rsidR="00A025D1" w:rsidRPr="00A025D1">
        <w:rPr>
          <w:rFonts w:ascii="Times New Roman" w:hAnsi="Times New Roman" w:cs="Times New Roman"/>
          <w:sz w:val="28"/>
          <w:szCs w:val="28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</w:rPr>
        <w:t>Известия ЮФУ. Технические науки. Тематический выпуск «Медицинские  информационные системы МИ</w:t>
      </w:r>
      <w:r w:rsidR="00A025D1">
        <w:rPr>
          <w:rFonts w:ascii="Times New Roman" w:hAnsi="Times New Roman" w:cs="Times New Roman"/>
          <w:sz w:val="28"/>
          <w:szCs w:val="28"/>
        </w:rPr>
        <w:t>С – 2013»</w:t>
      </w:r>
      <w:r w:rsidR="00A025D1" w:rsidRPr="00A025D1">
        <w:rPr>
          <w:rFonts w:ascii="Times New Roman" w:hAnsi="Times New Roman" w:cs="Times New Roman"/>
          <w:sz w:val="28"/>
          <w:szCs w:val="28"/>
        </w:rPr>
        <w:t xml:space="preserve"> - </w:t>
      </w:r>
      <w:r w:rsidR="00A025D1">
        <w:rPr>
          <w:rFonts w:ascii="Times New Roman" w:hAnsi="Times New Roman" w:cs="Times New Roman"/>
          <w:sz w:val="28"/>
          <w:szCs w:val="28"/>
        </w:rPr>
        <w:t xml:space="preserve">Таганрог: Изд-во ЮФУ, </w:t>
      </w:r>
      <w:r w:rsidRPr="00EA4D2E">
        <w:rPr>
          <w:rFonts w:ascii="Times New Roman" w:hAnsi="Times New Roman" w:cs="Times New Roman"/>
          <w:sz w:val="28"/>
          <w:szCs w:val="28"/>
        </w:rPr>
        <w:t>2013</w:t>
      </w:r>
      <w:r w:rsidR="00A025D1" w:rsidRPr="00A025D1">
        <w:rPr>
          <w:rFonts w:ascii="Times New Roman" w:hAnsi="Times New Roman" w:cs="Times New Roman"/>
          <w:sz w:val="28"/>
          <w:szCs w:val="28"/>
        </w:rPr>
        <w:t>,</w:t>
      </w:r>
      <w:r w:rsidRPr="00EA4D2E">
        <w:rPr>
          <w:rFonts w:ascii="Times New Roman" w:hAnsi="Times New Roman" w:cs="Times New Roman"/>
          <w:sz w:val="28"/>
          <w:szCs w:val="28"/>
        </w:rPr>
        <w:t xml:space="preserve"> №9.</w:t>
      </w:r>
      <w:r w:rsidR="00A025D1" w:rsidRPr="00A025D1">
        <w:rPr>
          <w:rFonts w:ascii="Times New Roman" w:hAnsi="Times New Roman" w:cs="Times New Roman"/>
          <w:sz w:val="28"/>
          <w:szCs w:val="28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</w:rPr>
        <w:t>-</w:t>
      </w:r>
      <w:r w:rsidR="00A025D1" w:rsidRPr="00A025D1">
        <w:rPr>
          <w:rFonts w:ascii="Times New Roman" w:hAnsi="Times New Roman" w:cs="Times New Roman"/>
          <w:sz w:val="28"/>
          <w:szCs w:val="28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</w:rPr>
        <w:t xml:space="preserve">257 </w:t>
      </w:r>
      <w:proofErr w:type="gramStart"/>
      <w:r w:rsidRPr="00EA4D2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A4D2E">
        <w:rPr>
          <w:rFonts w:ascii="Times New Roman" w:hAnsi="Times New Roman" w:cs="Times New Roman"/>
          <w:sz w:val="28"/>
          <w:szCs w:val="28"/>
        </w:rPr>
        <w:t>.</w:t>
      </w:r>
    </w:p>
    <w:p w:rsidR="009E1712" w:rsidRPr="00EA4D2E" w:rsidRDefault="009E1712" w:rsidP="009E171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4D2E">
        <w:rPr>
          <w:rFonts w:ascii="Times New Roman" w:hAnsi="Times New Roman" w:cs="Times New Roman"/>
          <w:sz w:val="28"/>
          <w:szCs w:val="28"/>
        </w:rPr>
        <w:lastRenderedPageBreak/>
        <w:t>Баевский</w:t>
      </w:r>
      <w:proofErr w:type="spellEnd"/>
      <w:r w:rsidRPr="00EA4D2E">
        <w:rPr>
          <w:rFonts w:ascii="Times New Roman" w:hAnsi="Times New Roman" w:cs="Times New Roman"/>
          <w:sz w:val="28"/>
          <w:szCs w:val="28"/>
        </w:rPr>
        <w:t xml:space="preserve"> Р.М. Математический анализ изменений сердечного ритма при стрессе [Текст] / Р.М. </w:t>
      </w:r>
      <w:proofErr w:type="spellStart"/>
      <w:r w:rsidRPr="00EA4D2E">
        <w:rPr>
          <w:rFonts w:ascii="Times New Roman" w:hAnsi="Times New Roman" w:cs="Times New Roman"/>
          <w:sz w:val="28"/>
          <w:szCs w:val="28"/>
        </w:rPr>
        <w:t>Баевский</w:t>
      </w:r>
      <w:proofErr w:type="spellEnd"/>
      <w:r w:rsidRPr="00EA4D2E">
        <w:rPr>
          <w:rFonts w:ascii="Times New Roman" w:hAnsi="Times New Roman" w:cs="Times New Roman"/>
          <w:sz w:val="28"/>
          <w:szCs w:val="28"/>
        </w:rPr>
        <w:t xml:space="preserve">, О.И. Кириллов, С.З. </w:t>
      </w:r>
      <w:proofErr w:type="spellStart"/>
      <w:r w:rsidRPr="00EA4D2E">
        <w:rPr>
          <w:rFonts w:ascii="Times New Roman" w:hAnsi="Times New Roman" w:cs="Times New Roman"/>
          <w:sz w:val="28"/>
          <w:szCs w:val="28"/>
        </w:rPr>
        <w:t>Клецкин</w:t>
      </w:r>
      <w:proofErr w:type="spellEnd"/>
      <w:r w:rsidRPr="00EA4D2E">
        <w:rPr>
          <w:rFonts w:ascii="Times New Roman" w:hAnsi="Times New Roman" w:cs="Times New Roman"/>
          <w:sz w:val="28"/>
          <w:szCs w:val="28"/>
        </w:rPr>
        <w:t>, - М,: Наука, 1984, -</w:t>
      </w:r>
      <w:r w:rsidR="00A025D1" w:rsidRPr="00A025D1">
        <w:rPr>
          <w:rFonts w:ascii="Times New Roman" w:hAnsi="Times New Roman" w:cs="Times New Roman"/>
          <w:sz w:val="28"/>
          <w:szCs w:val="28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</w:rPr>
        <w:t xml:space="preserve">222 </w:t>
      </w:r>
      <w:proofErr w:type="gramStart"/>
      <w:r w:rsidRPr="00EA4D2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A4D2E">
        <w:rPr>
          <w:rFonts w:ascii="Times New Roman" w:hAnsi="Times New Roman" w:cs="Times New Roman"/>
          <w:sz w:val="28"/>
          <w:szCs w:val="28"/>
        </w:rPr>
        <w:t>.</w:t>
      </w:r>
    </w:p>
    <w:p w:rsidR="009E1712" w:rsidRPr="00EA4D2E" w:rsidRDefault="009E1712" w:rsidP="009E171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A4D2E">
        <w:rPr>
          <w:rFonts w:ascii="Times New Roman" w:hAnsi="Times New Roman" w:cs="Times New Roman"/>
          <w:sz w:val="28"/>
          <w:szCs w:val="28"/>
          <w:lang w:val="en-US"/>
        </w:rPr>
        <w:t xml:space="preserve">G. </w:t>
      </w:r>
      <w:proofErr w:type="spellStart"/>
      <w:r w:rsidRPr="00EA4D2E">
        <w:rPr>
          <w:rFonts w:ascii="Times New Roman" w:hAnsi="Times New Roman" w:cs="Times New Roman"/>
          <w:sz w:val="28"/>
          <w:szCs w:val="28"/>
          <w:lang w:val="en-US"/>
        </w:rPr>
        <w:t>Ostrovsky</w:t>
      </w:r>
      <w:proofErr w:type="spellEnd"/>
      <w:r w:rsidRPr="00EA4D2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E71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  <w:lang w:val="en-US"/>
        </w:rPr>
        <w:t>Vital</w:t>
      </w:r>
      <w:r w:rsidR="006E71F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  <w:lang w:val="en-US"/>
        </w:rPr>
        <w:t xml:space="preserve">Jacket: Heart Monitoring Shirt / </w:t>
      </w:r>
      <w:proofErr w:type="gramStart"/>
      <w:r w:rsidR="00A025D1">
        <w:rPr>
          <w:rFonts w:ascii="Times New Roman" w:hAnsi="Times New Roman" w:cs="Times New Roman"/>
          <w:sz w:val="28"/>
          <w:szCs w:val="28"/>
          <w:lang w:val="en-US"/>
        </w:rPr>
        <w:t>Url</w:t>
      </w:r>
      <w:proofErr w:type="gramEnd"/>
      <w:r w:rsidR="00A025D1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EA4D2E">
        <w:rPr>
          <w:rFonts w:ascii="Times New Roman" w:hAnsi="Times New Roman" w:cs="Times New Roman"/>
          <w:sz w:val="28"/>
          <w:szCs w:val="28"/>
          <w:lang w:val="en-US"/>
        </w:rPr>
        <w:t>http://www.medgadget.com/2008/04/vitaljacket_heart_monitoring_shirt.html.</w:t>
      </w:r>
    </w:p>
    <w:p w:rsidR="009E1712" w:rsidRPr="00EA4D2E" w:rsidRDefault="009E1712" w:rsidP="009E171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A4D2E">
        <w:rPr>
          <w:rFonts w:ascii="Times New Roman" w:hAnsi="Times New Roman" w:cs="Times New Roman"/>
          <w:sz w:val="28"/>
          <w:szCs w:val="28"/>
        </w:rPr>
        <w:t>Синютин</w:t>
      </w:r>
      <w:proofErr w:type="spellEnd"/>
      <w:r w:rsidRPr="00EA4D2E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spellStart"/>
      <w:r w:rsidRPr="00EA4D2E">
        <w:rPr>
          <w:rFonts w:ascii="Times New Roman" w:hAnsi="Times New Roman" w:cs="Times New Roman"/>
          <w:sz w:val="28"/>
          <w:szCs w:val="28"/>
        </w:rPr>
        <w:t>Захаревич</w:t>
      </w:r>
      <w:proofErr w:type="spellEnd"/>
      <w:r w:rsidRPr="00EA4D2E">
        <w:rPr>
          <w:rFonts w:ascii="Times New Roman" w:hAnsi="Times New Roman" w:cs="Times New Roman"/>
          <w:sz w:val="28"/>
          <w:szCs w:val="28"/>
        </w:rPr>
        <w:t xml:space="preserve"> В.Г. </w:t>
      </w:r>
      <w:hyperlink r:id="rId14" w:history="1">
        <w:r w:rsidRPr="00EA4D2E">
          <w:rPr>
            <w:rFonts w:ascii="Times New Roman" w:hAnsi="Times New Roman" w:cs="Times New Roman"/>
            <w:sz w:val="28"/>
            <w:szCs w:val="28"/>
          </w:rPr>
          <w:t xml:space="preserve">Анализ стресса по данным вариационной </w:t>
        </w:r>
        <w:proofErr w:type="spellStart"/>
        <w:r w:rsidRPr="00EA4D2E">
          <w:rPr>
            <w:rFonts w:ascii="Times New Roman" w:hAnsi="Times New Roman" w:cs="Times New Roman"/>
            <w:sz w:val="28"/>
            <w:szCs w:val="28"/>
          </w:rPr>
          <w:t>пульсометрии</w:t>
        </w:r>
        <w:proofErr w:type="spellEnd"/>
        <w:r w:rsidRPr="00EA4D2E">
          <w:rPr>
            <w:rFonts w:ascii="Times New Roman" w:hAnsi="Times New Roman" w:cs="Times New Roman"/>
            <w:sz w:val="28"/>
            <w:szCs w:val="28"/>
          </w:rPr>
          <w:t xml:space="preserve"> с помощью </w:t>
        </w:r>
        <w:proofErr w:type="spellStart"/>
        <w:r w:rsidRPr="00EA4D2E">
          <w:rPr>
            <w:rFonts w:ascii="Times New Roman" w:hAnsi="Times New Roman" w:cs="Times New Roman"/>
            <w:sz w:val="28"/>
            <w:szCs w:val="28"/>
          </w:rPr>
          <w:t>Wavelet</w:t>
        </w:r>
        <w:proofErr w:type="spellEnd"/>
        <w:r w:rsidRPr="00EA4D2E">
          <w:rPr>
            <w:rFonts w:ascii="Times New Roman" w:hAnsi="Times New Roman" w:cs="Times New Roman"/>
            <w:sz w:val="28"/>
            <w:szCs w:val="28"/>
          </w:rPr>
          <w:t xml:space="preserve"> преобразования</w:t>
        </w:r>
      </w:hyperlink>
      <w:r w:rsidRPr="00EA4D2E">
        <w:rPr>
          <w:rFonts w:ascii="Times New Roman" w:hAnsi="Times New Roman" w:cs="Times New Roman"/>
          <w:sz w:val="28"/>
          <w:szCs w:val="28"/>
        </w:rPr>
        <w:t xml:space="preserve"> [Текст] / </w:t>
      </w:r>
      <w:hyperlink r:id="rId15" w:history="1">
        <w:r w:rsidRPr="00EA4D2E">
          <w:rPr>
            <w:rFonts w:ascii="Times New Roman" w:hAnsi="Times New Roman" w:cs="Times New Roman"/>
            <w:sz w:val="28"/>
            <w:szCs w:val="28"/>
          </w:rPr>
          <w:t>Известия ЮФУ.</w:t>
        </w:r>
        <w:proofErr w:type="gramEnd"/>
        <w:r w:rsidRPr="00EA4D2E">
          <w:rPr>
            <w:rFonts w:ascii="Times New Roman" w:hAnsi="Times New Roman" w:cs="Times New Roman"/>
            <w:sz w:val="28"/>
            <w:szCs w:val="28"/>
          </w:rPr>
          <w:t xml:space="preserve"> Технические науки</w:t>
        </w:r>
      </w:hyperlink>
      <w:r w:rsidRPr="00EA4D2E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Pr="00EA4D2E">
          <w:rPr>
            <w:rFonts w:ascii="Times New Roman" w:hAnsi="Times New Roman" w:cs="Times New Roman"/>
            <w:sz w:val="28"/>
            <w:szCs w:val="28"/>
          </w:rPr>
          <w:t>№ 9</w:t>
        </w:r>
      </w:hyperlink>
      <w:r w:rsidRPr="00EA4D2E">
        <w:rPr>
          <w:rFonts w:ascii="Times New Roman" w:hAnsi="Times New Roman" w:cs="Times New Roman"/>
          <w:sz w:val="28"/>
          <w:szCs w:val="28"/>
        </w:rPr>
        <w:t>, 2012, С. 61</w:t>
      </w:r>
      <w:r w:rsidR="00A025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</w:rPr>
        <w:t>-</w:t>
      </w:r>
      <w:r w:rsidR="00A025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</w:rPr>
        <w:t>67.</w:t>
      </w:r>
    </w:p>
    <w:p w:rsidR="009E1712" w:rsidRDefault="009E1712" w:rsidP="009E171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4D2E">
        <w:rPr>
          <w:rFonts w:ascii="Times New Roman" w:hAnsi="Times New Roman" w:cs="Times New Roman"/>
          <w:sz w:val="28"/>
          <w:szCs w:val="28"/>
        </w:rPr>
        <w:t xml:space="preserve">Синютин С.А. Оценка состояния сердечно-сосудистой системы на базе ЭКГ и </w:t>
      </w:r>
      <w:proofErr w:type="spellStart"/>
      <w:r w:rsidRPr="00EA4D2E">
        <w:rPr>
          <w:rFonts w:ascii="Times New Roman" w:hAnsi="Times New Roman" w:cs="Times New Roman"/>
          <w:sz w:val="28"/>
          <w:szCs w:val="28"/>
        </w:rPr>
        <w:t>оксигемометрии</w:t>
      </w:r>
      <w:proofErr w:type="spellEnd"/>
      <w:r w:rsidRPr="00EA4D2E">
        <w:rPr>
          <w:rFonts w:ascii="Times New Roman" w:hAnsi="Times New Roman" w:cs="Times New Roman"/>
          <w:sz w:val="28"/>
          <w:szCs w:val="28"/>
        </w:rPr>
        <w:t xml:space="preserve"> [Текст] / Известия ЮФУ. Технические науки, №5, 2010, С.</w:t>
      </w:r>
      <w:r w:rsidR="00A025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</w:rPr>
        <w:t>80</w:t>
      </w:r>
      <w:r w:rsidR="00A025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</w:rPr>
        <w:t>-</w:t>
      </w:r>
      <w:r w:rsidR="00A025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A4D2E">
        <w:rPr>
          <w:rFonts w:ascii="Times New Roman" w:hAnsi="Times New Roman" w:cs="Times New Roman"/>
          <w:sz w:val="28"/>
          <w:szCs w:val="28"/>
        </w:rPr>
        <w:t>84.</w:t>
      </w:r>
    </w:p>
    <w:p w:rsidR="009E1712" w:rsidRPr="00A0232D" w:rsidRDefault="009E1712" w:rsidP="009E171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32D">
        <w:rPr>
          <w:rFonts w:ascii="Times New Roman" w:hAnsi="Times New Roman" w:cs="Times New Roman"/>
          <w:sz w:val="28"/>
          <w:szCs w:val="28"/>
        </w:rPr>
        <w:t xml:space="preserve">Леонова А.В., </w:t>
      </w:r>
      <w:proofErr w:type="spellStart"/>
      <w:r w:rsidRPr="00A0232D">
        <w:rPr>
          <w:rFonts w:ascii="Times New Roman" w:hAnsi="Times New Roman" w:cs="Times New Roman"/>
          <w:sz w:val="28"/>
          <w:szCs w:val="28"/>
        </w:rPr>
        <w:t>Зиновки</w:t>
      </w:r>
      <w:r w:rsidR="002A45F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A0232D">
        <w:rPr>
          <w:rFonts w:ascii="Times New Roman" w:hAnsi="Times New Roman" w:cs="Times New Roman"/>
          <w:sz w:val="28"/>
          <w:szCs w:val="28"/>
        </w:rPr>
        <w:t xml:space="preserve"> П.К., </w:t>
      </w:r>
      <w:proofErr w:type="spellStart"/>
      <w:r w:rsidRPr="00A0232D">
        <w:rPr>
          <w:rFonts w:ascii="Times New Roman" w:hAnsi="Times New Roman" w:cs="Times New Roman"/>
          <w:sz w:val="28"/>
          <w:szCs w:val="28"/>
        </w:rPr>
        <w:t>Болдырев</w:t>
      </w:r>
      <w:proofErr w:type="spellEnd"/>
      <w:r w:rsidRPr="00A0232D">
        <w:rPr>
          <w:rFonts w:ascii="Times New Roman" w:hAnsi="Times New Roman" w:cs="Times New Roman"/>
          <w:sz w:val="28"/>
          <w:szCs w:val="28"/>
        </w:rPr>
        <w:t xml:space="preserve"> Е.Б. Аппаратно-программный комплекс регистрации нагрузки для функциональной диагностики [Электронный ресурс] // «Инженерный вестник Дона», 2012, №4. – </w:t>
      </w:r>
      <w:r w:rsidR="00B73099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17" w:history="1">
        <w:r w:rsidR="00B73099" w:rsidRPr="00CB7638">
          <w:rPr>
            <w:rStyle w:val="a3"/>
            <w:rFonts w:ascii="Times New Roman" w:hAnsi="Times New Roman" w:cs="Times New Roman"/>
            <w:sz w:val="28"/>
            <w:szCs w:val="28"/>
          </w:rPr>
          <w:t>http://ivdon.ru/magazine/archive/n4p1y2012/1130</w:t>
        </w:r>
      </w:hyperlink>
      <w:r w:rsidR="00B73099" w:rsidRPr="00A0232D">
        <w:rPr>
          <w:rFonts w:ascii="Times New Roman" w:hAnsi="Times New Roman" w:cs="Times New Roman"/>
          <w:sz w:val="28"/>
          <w:szCs w:val="28"/>
        </w:rPr>
        <w:t xml:space="preserve"> </w:t>
      </w:r>
      <w:r w:rsidRPr="00A0232D">
        <w:rPr>
          <w:rFonts w:ascii="Times New Roman" w:hAnsi="Times New Roman" w:cs="Times New Roman"/>
          <w:sz w:val="28"/>
          <w:szCs w:val="28"/>
        </w:rPr>
        <w:t xml:space="preserve">(доступ свободный) – </w:t>
      </w:r>
      <w:proofErr w:type="spellStart"/>
      <w:r w:rsidRPr="00A0232D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0232D">
        <w:rPr>
          <w:rFonts w:ascii="Times New Roman" w:hAnsi="Times New Roman" w:cs="Times New Roman"/>
          <w:sz w:val="28"/>
          <w:szCs w:val="28"/>
        </w:rPr>
        <w:t>. с экрана. – Яз</w:t>
      </w:r>
      <w:proofErr w:type="gramStart"/>
      <w:r w:rsidRPr="00A023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023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3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0232D">
        <w:rPr>
          <w:rFonts w:ascii="Times New Roman" w:hAnsi="Times New Roman" w:cs="Times New Roman"/>
          <w:sz w:val="28"/>
          <w:szCs w:val="28"/>
        </w:rPr>
        <w:t xml:space="preserve">ус. </w:t>
      </w:r>
    </w:p>
    <w:p w:rsidR="009E1712" w:rsidRDefault="00AD386E" w:rsidP="009E1712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9E1712" w:rsidRPr="00A0232D">
          <w:rPr>
            <w:rFonts w:ascii="Times New Roman" w:hAnsi="Times New Roman" w:cs="Times New Roman"/>
            <w:sz w:val="28"/>
            <w:szCs w:val="28"/>
          </w:rPr>
          <w:t>Тарасова</w:t>
        </w:r>
      </w:hyperlink>
      <w:r w:rsidR="009E1712" w:rsidRPr="00A0232D">
        <w:rPr>
          <w:rFonts w:ascii="Times New Roman" w:hAnsi="Times New Roman" w:cs="Times New Roman"/>
          <w:sz w:val="28"/>
          <w:szCs w:val="28"/>
        </w:rPr>
        <w:t xml:space="preserve"> И.А., </w:t>
      </w:r>
      <w:hyperlink r:id="rId19" w:history="1">
        <w:r w:rsidR="009E1712" w:rsidRPr="00A0232D">
          <w:rPr>
            <w:rFonts w:ascii="Times New Roman" w:hAnsi="Times New Roman" w:cs="Times New Roman"/>
            <w:sz w:val="28"/>
            <w:szCs w:val="28"/>
          </w:rPr>
          <w:t xml:space="preserve"> Леонова</w:t>
        </w:r>
      </w:hyperlink>
      <w:r w:rsidR="009E1712" w:rsidRPr="00A0232D">
        <w:rPr>
          <w:rFonts w:ascii="Times New Roman" w:hAnsi="Times New Roman" w:cs="Times New Roman"/>
          <w:sz w:val="28"/>
          <w:szCs w:val="28"/>
        </w:rPr>
        <w:t xml:space="preserve"> А.В., </w:t>
      </w:r>
      <w:hyperlink r:id="rId20" w:history="1">
        <w:r w:rsidR="009E1712" w:rsidRPr="00A0232D">
          <w:rPr>
            <w:rFonts w:ascii="Times New Roman" w:hAnsi="Times New Roman" w:cs="Times New Roman"/>
            <w:sz w:val="28"/>
            <w:szCs w:val="28"/>
          </w:rPr>
          <w:t xml:space="preserve"> Синютин</w:t>
        </w:r>
      </w:hyperlink>
      <w:r w:rsidR="009E1712" w:rsidRPr="00A0232D">
        <w:rPr>
          <w:rFonts w:ascii="Times New Roman" w:hAnsi="Times New Roman" w:cs="Times New Roman"/>
          <w:sz w:val="28"/>
          <w:szCs w:val="28"/>
        </w:rPr>
        <w:t xml:space="preserve"> С.А. Алгоритмы фильтрации сигналов биоэлектрической природы [Электронный ресурс] // «Инженерный вестник Дона», 2012, №4 (2). – Режим доступа: </w:t>
      </w:r>
      <w:hyperlink r:id="rId21" w:history="1">
        <w:r w:rsidR="00B73099" w:rsidRPr="00CB7638">
          <w:rPr>
            <w:rStyle w:val="a3"/>
            <w:rFonts w:ascii="Times New Roman" w:hAnsi="Times New Roman" w:cs="Times New Roman"/>
            <w:sz w:val="28"/>
            <w:szCs w:val="28"/>
          </w:rPr>
          <w:t>http://www.ivdon.ru/magazine/archive/n4p2y2012/1481</w:t>
        </w:r>
      </w:hyperlink>
      <w:r w:rsidR="00B73099" w:rsidRPr="00A0232D">
        <w:rPr>
          <w:rFonts w:ascii="Times New Roman" w:hAnsi="Times New Roman" w:cs="Times New Roman"/>
          <w:sz w:val="28"/>
          <w:szCs w:val="28"/>
        </w:rPr>
        <w:t xml:space="preserve"> </w:t>
      </w:r>
      <w:r w:rsidR="009E1712" w:rsidRPr="00A0232D">
        <w:rPr>
          <w:rFonts w:ascii="Times New Roman" w:hAnsi="Times New Roman" w:cs="Times New Roman"/>
          <w:sz w:val="28"/>
          <w:szCs w:val="28"/>
        </w:rPr>
        <w:t xml:space="preserve">(доступ свободный) – </w:t>
      </w:r>
      <w:proofErr w:type="spellStart"/>
      <w:r w:rsidR="009E1712" w:rsidRPr="00A0232D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9E1712" w:rsidRPr="00A0232D">
        <w:rPr>
          <w:rFonts w:ascii="Times New Roman" w:hAnsi="Times New Roman" w:cs="Times New Roman"/>
          <w:sz w:val="28"/>
          <w:szCs w:val="28"/>
        </w:rPr>
        <w:t>. с экрана. – Яз</w:t>
      </w:r>
      <w:proofErr w:type="gramStart"/>
      <w:r w:rsidR="009E1712" w:rsidRPr="00A023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E1712" w:rsidRPr="00A023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1712" w:rsidRPr="00A023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E1712" w:rsidRPr="00A0232D">
        <w:rPr>
          <w:rFonts w:ascii="Times New Roman" w:hAnsi="Times New Roman" w:cs="Times New Roman"/>
          <w:sz w:val="28"/>
          <w:szCs w:val="28"/>
        </w:rPr>
        <w:t xml:space="preserve">ус. </w:t>
      </w:r>
    </w:p>
    <w:p w:rsidR="00D760E9" w:rsidRPr="004D1FDF" w:rsidRDefault="00D760E9" w:rsidP="00956035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D1FDF">
        <w:rPr>
          <w:rFonts w:ascii="Times New Roman" w:hAnsi="Times New Roman" w:cs="Times New Roman"/>
          <w:sz w:val="28"/>
          <w:szCs w:val="28"/>
          <w:lang w:val="en-US"/>
        </w:rPr>
        <w:t>Azzam</w:t>
      </w:r>
      <w:proofErr w:type="spellEnd"/>
      <w:r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 F G </w:t>
      </w:r>
      <w:proofErr w:type="spellStart"/>
      <w:r w:rsidRPr="004D1FDF">
        <w:rPr>
          <w:rFonts w:ascii="Times New Roman" w:hAnsi="Times New Roman" w:cs="Times New Roman"/>
          <w:sz w:val="28"/>
          <w:szCs w:val="28"/>
          <w:lang w:val="en-US"/>
        </w:rPr>
        <w:t>Taktak</w:t>
      </w:r>
      <w:proofErr w:type="spellEnd"/>
      <w:r w:rsidR="00956035" w:rsidRPr="004D1FD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2" w:history="1">
        <w:r w:rsidRPr="004D1FDF">
          <w:rPr>
            <w:rFonts w:ascii="Times New Roman" w:hAnsi="Times New Roman" w:cs="Times New Roman"/>
            <w:sz w:val="28"/>
            <w:szCs w:val="28"/>
            <w:lang w:val="en-US"/>
          </w:rPr>
          <w:t>Clinical Engineering: A Handbook for Clinical and Biomedical Engineers</w:t>
        </w:r>
      </w:hyperlink>
      <w:r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 [Text] / </w:t>
      </w:r>
      <w:proofErr w:type="spellStart"/>
      <w:r w:rsidR="00956035" w:rsidRPr="004D1FDF">
        <w:rPr>
          <w:rFonts w:ascii="Times New Roman" w:hAnsi="Times New Roman" w:cs="Times New Roman"/>
          <w:sz w:val="28"/>
          <w:szCs w:val="28"/>
          <w:lang w:val="en-US"/>
        </w:rPr>
        <w:t>Azzam</w:t>
      </w:r>
      <w:proofErr w:type="spellEnd"/>
      <w:r w:rsidR="00956035"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 F G </w:t>
      </w:r>
      <w:proofErr w:type="spellStart"/>
      <w:r w:rsidR="00956035" w:rsidRPr="004D1FDF">
        <w:rPr>
          <w:rFonts w:ascii="Times New Roman" w:hAnsi="Times New Roman" w:cs="Times New Roman"/>
          <w:sz w:val="28"/>
          <w:szCs w:val="28"/>
          <w:lang w:val="en-US"/>
        </w:rPr>
        <w:t>Taktak</w:t>
      </w:r>
      <w:proofErr w:type="spellEnd"/>
      <w:r w:rsidR="00956035"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, Paul </w:t>
      </w:r>
      <w:proofErr w:type="spellStart"/>
      <w:r w:rsidR="00956035" w:rsidRPr="004D1FDF">
        <w:rPr>
          <w:rFonts w:ascii="Times New Roman" w:hAnsi="Times New Roman" w:cs="Times New Roman"/>
          <w:sz w:val="28"/>
          <w:szCs w:val="28"/>
          <w:lang w:val="en-US"/>
        </w:rPr>
        <w:t>Ganney</w:t>
      </w:r>
      <w:proofErr w:type="spellEnd"/>
      <w:r w:rsidR="00956035"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, David Long and Paul White: Academic Press, </w:t>
      </w:r>
      <w:r w:rsidRPr="004D1FDF">
        <w:rPr>
          <w:rFonts w:ascii="Times New Roman" w:hAnsi="Times New Roman" w:cs="Times New Roman"/>
          <w:sz w:val="28"/>
          <w:szCs w:val="28"/>
          <w:lang w:val="en-US"/>
        </w:rPr>
        <w:t>2013</w:t>
      </w:r>
      <w:r w:rsidR="00956035" w:rsidRPr="004D1FDF">
        <w:rPr>
          <w:rFonts w:ascii="Times New Roman" w:hAnsi="Times New Roman" w:cs="Times New Roman"/>
          <w:sz w:val="28"/>
          <w:szCs w:val="28"/>
          <w:lang w:val="en-US"/>
        </w:rPr>
        <w:t>. – 480 p.</w:t>
      </w:r>
    </w:p>
    <w:p w:rsidR="00D760E9" w:rsidRPr="004D1FDF" w:rsidRDefault="00956035" w:rsidP="00956035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 James H. O'Keefe Jr. </w:t>
      </w:r>
      <w:r w:rsidR="00D760E9"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The ECG Criteria Book </w:t>
      </w:r>
      <w:r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[Text] / </w:t>
      </w:r>
      <w:r w:rsidR="00D760E9"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James H. O'Keefe Jr., Stephen C. </w:t>
      </w:r>
      <w:proofErr w:type="spellStart"/>
      <w:r w:rsidR="00D760E9" w:rsidRPr="004D1FDF">
        <w:rPr>
          <w:rFonts w:ascii="Times New Roman" w:hAnsi="Times New Roman" w:cs="Times New Roman"/>
          <w:sz w:val="28"/>
          <w:szCs w:val="28"/>
          <w:lang w:val="en-US"/>
        </w:rPr>
        <w:t>Hammill</w:t>
      </w:r>
      <w:proofErr w:type="spellEnd"/>
      <w:r w:rsidR="00D760E9" w:rsidRPr="004D1FDF">
        <w:rPr>
          <w:rFonts w:ascii="Times New Roman" w:hAnsi="Times New Roman" w:cs="Times New Roman"/>
          <w:sz w:val="28"/>
          <w:szCs w:val="28"/>
          <w:lang w:val="en-US"/>
        </w:rPr>
        <w:t>, Mark</w:t>
      </w:r>
      <w:r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 S. Freed and Steven M. </w:t>
      </w:r>
      <w:proofErr w:type="spellStart"/>
      <w:r w:rsidRPr="004D1FDF">
        <w:rPr>
          <w:rFonts w:ascii="Times New Roman" w:hAnsi="Times New Roman" w:cs="Times New Roman"/>
          <w:sz w:val="28"/>
          <w:szCs w:val="28"/>
          <w:lang w:val="en-US"/>
        </w:rPr>
        <w:t>Pogwizd</w:t>
      </w:r>
      <w:proofErr w:type="spellEnd"/>
      <w:r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4D1FDF">
        <w:rPr>
          <w:rFonts w:ascii="Times New Roman" w:hAnsi="Times New Roman" w:cs="Times New Roman"/>
          <w:sz w:val="28"/>
          <w:szCs w:val="28"/>
          <w:lang w:val="en-US"/>
        </w:rPr>
        <w:t>Phisicians</w:t>
      </w:r>
      <w:proofErr w:type="spellEnd"/>
      <w:r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 press,</w:t>
      </w:r>
      <w:r w:rsidR="00D760E9"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 2009</w:t>
      </w:r>
      <w:r w:rsidRPr="004D1FDF">
        <w:rPr>
          <w:rFonts w:ascii="Times New Roman" w:hAnsi="Times New Roman" w:cs="Times New Roman"/>
          <w:sz w:val="28"/>
          <w:szCs w:val="28"/>
          <w:lang w:val="en-US"/>
        </w:rPr>
        <w:t>. – 184 p.</w:t>
      </w:r>
      <w:r w:rsidR="00D760E9" w:rsidRPr="004D1F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760E9" w:rsidRPr="00D760E9" w:rsidRDefault="00D760E9" w:rsidP="00D760E9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760E9" w:rsidRPr="00D760E9" w:rsidSect="00D677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edra Serif B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charset w:val="CC"/>
    <w:family w:val="swiss"/>
    <w:pitch w:val="variable"/>
    <w:sig w:usb0="E7000EFF" w:usb1="5200F5FF" w:usb2="0A242021" w:usb3="00000000" w:csb0="000001BF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B6C1B40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555F9F"/>
    <w:multiLevelType w:val="hybridMultilevel"/>
    <w:tmpl w:val="A1663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8E16E3"/>
    <w:multiLevelType w:val="hybridMultilevel"/>
    <w:tmpl w:val="522E27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073520"/>
    <w:multiLevelType w:val="hybridMultilevel"/>
    <w:tmpl w:val="ADBEE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A55BC"/>
    <w:multiLevelType w:val="hybridMultilevel"/>
    <w:tmpl w:val="8F1CB3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C21D8C"/>
    <w:multiLevelType w:val="hybridMultilevel"/>
    <w:tmpl w:val="6DB08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43D9F"/>
    <w:multiLevelType w:val="hybridMultilevel"/>
    <w:tmpl w:val="90CEB2E4"/>
    <w:lvl w:ilvl="0" w:tplc="04190001">
      <w:start w:val="1"/>
      <w:numFmt w:val="decimal"/>
      <w:lvlText w:val="%1."/>
      <w:lvlJc w:val="left"/>
      <w:pPr>
        <w:ind w:left="644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87378C"/>
    <w:multiLevelType w:val="hybridMultilevel"/>
    <w:tmpl w:val="84065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6C150A"/>
    <w:multiLevelType w:val="hybridMultilevel"/>
    <w:tmpl w:val="F1EC9268"/>
    <w:lvl w:ilvl="0" w:tplc="9404C934"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A96107"/>
    <w:multiLevelType w:val="hybridMultilevel"/>
    <w:tmpl w:val="70E8F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D0D0B"/>
    <w:multiLevelType w:val="hybridMultilevel"/>
    <w:tmpl w:val="33BCFA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0093EB8"/>
    <w:multiLevelType w:val="hybridMultilevel"/>
    <w:tmpl w:val="C212A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A464D0"/>
    <w:multiLevelType w:val="hybridMultilevel"/>
    <w:tmpl w:val="7854A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F15079"/>
    <w:multiLevelType w:val="hybridMultilevel"/>
    <w:tmpl w:val="EC18E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13BD8"/>
    <w:multiLevelType w:val="hybridMultilevel"/>
    <w:tmpl w:val="8E527F36"/>
    <w:lvl w:ilvl="0" w:tplc="5FD4C2F4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209529F"/>
    <w:multiLevelType w:val="hybridMultilevel"/>
    <w:tmpl w:val="B08209B2"/>
    <w:lvl w:ilvl="0" w:tplc="01708534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3A72C80"/>
    <w:multiLevelType w:val="hybridMultilevel"/>
    <w:tmpl w:val="CBF614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6C2288A"/>
    <w:multiLevelType w:val="hybridMultilevel"/>
    <w:tmpl w:val="E7DC6D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DC476C8"/>
    <w:multiLevelType w:val="hybridMultilevel"/>
    <w:tmpl w:val="457863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02E12C9"/>
    <w:multiLevelType w:val="hybridMultilevel"/>
    <w:tmpl w:val="9E2EF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190E96"/>
    <w:multiLevelType w:val="hybridMultilevel"/>
    <w:tmpl w:val="55B2E730"/>
    <w:lvl w:ilvl="0" w:tplc="169A822C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AE23AD7"/>
    <w:multiLevelType w:val="hybridMultilevel"/>
    <w:tmpl w:val="AE92BC9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6225A8"/>
    <w:multiLevelType w:val="hybridMultilevel"/>
    <w:tmpl w:val="90CEB2E4"/>
    <w:lvl w:ilvl="0" w:tplc="04190001">
      <w:start w:val="1"/>
      <w:numFmt w:val="decimal"/>
      <w:lvlText w:val="%1."/>
      <w:lvlJc w:val="left"/>
      <w:pPr>
        <w:ind w:left="644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A515CC"/>
    <w:multiLevelType w:val="multilevel"/>
    <w:tmpl w:val="C2A23748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4">
    <w:nsid w:val="7B5548A3"/>
    <w:multiLevelType w:val="hybridMultilevel"/>
    <w:tmpl w:val="92A69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22"/>
  </w:num>
  <w:num w:numId="4">
    <w:abstractNumId w:val="11"/>
  </w:num>
  <w:num w:numId="5">
    <w:abstractNumId w:val="0"/>
  </w:num>
  <w:num w:numId="6">
    <w:abstractNumId w:val="18"/>
  </w:num>
  <w:num w:numId="7">
    <w:abstractNumId w:val="2"/>
  </w:num>
  <w:num w:numId="8">
    <w:abstractNumId w:val="17"/>
  </w:num>
  <w:num w:numId="9">
    <w:abstractNumId w:val="24"/>
  </w:num>
  <w:num w:numId="10">
    <w:abstractNumId w:val="8"/>
  </w:num>
  <w:num w:numId="11">
    <w:abstractNumId w:val="4"/>
  </w:num>
  <w:num w:numId="12">
    <w:abstractNumId w:val="5"/>
  </w:num>
  <w:num w:numId="13">
    <w:abstractNumId w:val="19"/>
  </w:num>
  <w:num w:numId="14">
    <w:abstractNumId w:val="9"/>
  </w:num>
  <w:num w:numId="15">
    <w:abstractNumId w:val="12"/>
  </w:num>
  <w:num w:numId="16">
    <w:abstractNumId w:val="16"/>
  </w:num>
  <w:num w:numId="17">
    <w:abstractNumId w:val="21"/>
  </w:num>
  <w:num w:numId="18">
    <w:abstractNumId w:val="15"/>
  </w:num>
  <w:num w:numId="19">
    <w:abstractNumId w:val="14"/>
  </w:num>
  <w:num w:numId="20">
    <w:abstractNumId w:val="10"/>
  </w:num>
  <w:num w:numId="21">
    <w:abstractNumId w:val="13"/>
  </w:num>
  <w:num w:numId="22">
    <w:abstractNumId w:val="20"/>
  </w:num>
  <w:num w:numId="23">
    <w:abstractNumId w:val="1"/>
  </w:num>
  <w:num w:numId="24">
    <w:abstractNumId w:val="6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3F06"/>
    <w:rsid w:val="00010A70"/>
    <w:rsid w:val="00032C4E"/>
    <w:rsid w:val="00057DC8"/>
    <w:rsid w:val="0014525E"/>
    <w:rsid w:val="001F2142"/>
    <w:rsid w:val="001F7C83"/>
    <w:rsid w:val="002651CE"/>
    <w:rsid w:val="002A45FC"/>
    <w:rsid w:val="00305973"/>
    <w:rsid w:val="0038346F"/>
    <w:rsid w:val="00391E8A"/>
    <w:rsid w:val="003E6B2B"/>
    <w:rsid w:val="003F3F06"/>
    <w:rsid w:val="00413EC5"/>
    <w:rsid w:val="00423193"/>
    <w:rsid w:val="004D1FDF"/>
    <w:rsid w:val="004F3263"/>
    <w:rsid w:val="0052688C"/>
    <w:rsid w:val="005E0749"/>
    <w:rsid w:val="00654348"/>
    <w:rsid w:val="006958ED"/>
    <w:rsid w:val="006B2BF1"/>
    <w:rsid w:val="006D6D0A"/>
    <w:rsid w:val="006E71F5"/>
    <w:rsid w:val="007D1A59"/>
    <w:rsid w:val="0085742B"/>
    <w:rsid w:val="009065D2"/>
    <w:rsid w:val="00956035"/>
    <w:rsid w:val="0095638D"/>
    <w:rsid w:val="00994DA0"/>
    <w:rsid w:val="009E1712"/>
    <w:rsid w:val="00A025D1"/>
    <w:rsid w:val="00A72E4E"/>
    <w:rsid w:val="00AD386E"/>
    <w:rsid w:val="00AD3BC0"/>
    <w:rsid w:val="00B73099"/>
    <w:rsid w:val="00C81F3E"/>
    <w:rsid w:val="00D210D8"/>
    <w:rsid w:val="00D67763"/>
    <w:rsid w:val="00D760E9"/>
    <w:rsid w:val="00E044D1"/>
    <w:rsid w:val="00EF0171"/>
    <w:rsid w:val="00EF06E4"/>
    <w:rsid w:val="00F85085"/>
    <w:rsid w:val="00FA06E7"/>
    <w:rsid w:val="00FC3D36"/>
    <w:rsid w:val="00FF1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63"/>
  </w:style>
  <w:style w:type="paragraph" w:styleId="11">
    <w:name w:val="heading 1"/>
    <w:basedOn w:val="a"/>
    <w:next w:val="a"/>
    <w:link w:val="12"/>
    <w:uiPriority w:val="9"/>
    <w:qFormat/>
    <w:rsid w:val="003F3F06"/>
    <w:pPr>
      <w:spacing w:before="480" w:after="0" w:line="360" w:lineRule="auto"/>
      <w:contextualSpacing/>
      <w:jc w:val="both"/>
      <w:outlineLvl w:val="0"/>
    </w:pPr>
    <w:rPr>
      <w:rFonts w:ascii="Times New Roman" w:eastAsiaTheme="majorEastAsia" w:hAnsi="Times New Roman" w:cstheme="majorBidi"/>
      <w:b/>
      <w:bCs/>
      <w:caps/>
      <w:sz w:val="32"/>
      <w:szCs w:val="28"/>
      <w:lang w:val="en-US" w:eastAsia="en-US" w:bidi="en-US"/>
    </w:rPr>
  </w:style>
  <w:style w:type="paragraph" w:styleId="20">
    <w:name w:val="heading 2"/>
    <w:basedOn w:val="a"/>
    <w:next w:val="a"/>
    <w:link w:val="21"/>
    <w:uiPriority w:val="9"/>
    <w:unhideWhenUsed/>
    <w:qFormat/>
    <w:rsid w:val="003F3F06"/>
    <w:pPr>
      <w:spacing w:before="200" w:after="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sz w:val="28"/>
      <w:szCs w:val="26"/>
      <w:lang w:val="en-US" w:eastAsia="en-US" w:bidi="en-US"/>
    </w:rPr>
  </w:style>
  <w:style w:type="paragraph" w:styleId="30">
    <w:name w:val="heading 3"/>
    <w:basedOn w:val="a"/>
    <w:next w:val="a"/>
    <w:link w:val="31"/>
    <w:uiPriority w:val="9"/>
    <w:unhideWhenUsed/>
    <w:qFormat/>
    <w:rsid w:val="003F3F06"/>
    <w:pPr>
      <w:spacing w:before="200" w:after="0" w:line="271" w:lineRule="auto"/>
      <w:jc w:val="both"/>
      <w:outlineLvl w:val="2"/>
    </w:pPr>
    <w:rPr>
      <w:rFonts w:ascii="Times New Roman" w:eastAsiaTheme="majorEastAsia" w:hAnsi="Times New Roman" w:cstheme="majorBidi"/>
      <w:bCs/>
      <w:sz w:val="28"/>
      <w:lang w:val="en-US" w:eastAsia="en-US" w:bidi="en-US"/>
    </w:rPr>
  </w:style>
  <w:style w:type="paragraph" w:styleId="40">
    <w:name w:val="heading 4"/>
    <w:basedOn w:val="a"/>
    <w:next w:val="a"/>
    <w:link w:val="41"/>
    <w:unhideWhenUsed/>
    <w:qFormat/>
    <w:rsid w:val="003F3F06"/>
    <w:pPr>
      <w:spacing w:before="200" w:after="0" w:line="36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sz w:val="28"/>
      <w:lang w:val="en-US" w:eastAsia="en-US" w:bidi="en-US"/>
    </w:rPr>
  </w:style>
  <w:style w:type="paragraph" w:styleId="50">
    <w:name w:val="heading 5"/>
    <w:basedOn w:val="a"/>
    <w:next w:val="a"/>
    <w:link w:val="51"/>
    <w:uiPriority w:val="9"/>
    <w:unhideWhenUsed/>
    <w:qFormat/>
    <w:rsid w:val="003F3F06"/>
    <w:pPr>
      <w:spacing w:before="200" w:after="0" w:line="360" w:lineRule="auto"/>
      <w:jc w:val="both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8"/>
      <w:lang w:val="en-US" w:eastAsia="en-US" w:bidi="en-US"/>
    </w:rPr>
  </w:style>
  <w:style w:type="paragraph" w:styleId="60">
    <w:name w:val="heading 6"/>
    <w:basedOn w:val="a"/>
    <w:next w:val="a"/>
    <w:link w:val="61"/>
    <w:uiPriority w:val="9"/>
    <w:semiHidden/>
    <w:unhideWhenUsed/>
    <w:qFormat/>
    <w:rsid w:val="003F3F06"/>
    <w:pPr>
      <w:spacing w:after="0" w:line="271" w:lineRule="auto"/>
      <w:jc w:val="both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8"/>
      <w:lang w:val="en-US" w:eastAsia="en-US" w:bidi="en-US"/>
    </w:rPr>
  </w:style>
  <w:style w:type="paragraph" w:styleId="70">
    <w:name w:val="heading 7"/>
    <w:basedOn w:val="a"/>
    <w:next w:val="a"/>
    <w:link w:val="71"/>
    <w:uiPriority w:val="9"/>
    <w:semiHidden/>
    <w:unhideWhenUsed/>
    <w:qFormat/>
    <w:rsid w:val="003F3F06"/>
    <w:pPr>
      <w:spacing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sz w:val="28"/>
      <w:lang w:val="en-US" w:eastAsia="en-US" w:bidi="en-US"/>
    </w:rPr>
  </w:style>
  <w:style w:type="paragraph" w:styleId="80">
    <w:name w:val="heading 8"/>
    <w:basedOn w:val="a"/>
    <w:next w:val="a"/>
    <w:link w:val="81"/>
    <w:uiPriority w:val="9"/>
    <w:semiHidden/>
    <w:unhideWhenUsed/>
    <w:qFormat/>
    <w:rsid w:val="003F3F06"/>
    <w:pPr>
      <w:spacing w:after="0" w:line="360" w:lineRule="auto"/>
      <w:jc w:val="both"/>
      <w:outlineLvl w:val="7"/>
    </w:pPr>
    <w:rPr>
      <w:rFonts w:asciiTheme="majorHAnsi" w:eastAsiaTheme="majorEastAsia" w:hAnsiTheme="majorHAnsi" w:cstheme="majorBidi"/>
      <w:sz w:val="20"/>
      <w:szCs w:val="20"/>
      <w:lang w:val="en-US" w:eastAsia="en-US" w:bidi="en-US"/>
    </w:rPr>
  </w:style>
  <w:style w:type="paragraph" w:styleId="90">
    <w:name w:val="heading 9"/>
    <w:basedOn w:val="a"/>
    <w:next w:val="a"/>
    <w:link w:val="91"/>
    <w:uiPriority w:val="9"/>
    <w:semiHidden/>
    <w:unhideWhenUsed/>
    <w:qFormat/>
    <w:rsid w:val="003F3F06"/>
    <w:pPr>
      <w:spacing w:after="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uiPriority w:val="9"/>
    <w:rsid w:val="003F3F06"/>
    <w:rPr>
      <w:rFonts w:ascii="Times New Roman" w:eastAsiaTheme="majorEastAsia" w:hAnsi="Times New Roman" w:cstheme="majorBidi"/>
      <w:b/>
      <w:bCs/>
      <w:caps/>
      <w:sz w:val="32"/>
      <w:szCs w:val="28"/>
      <w:lang w:val="en-US" w:eastAsia="en-US" w:bidi="en-US"/>
    </w:rPr>
  </w:style>
  <w:style w:type="character" w:customStyle="1" w:styleId="21">
    <w:name w:val="Заголовок 2 Знак"/>
    <w:basedOn w:val="a0"/>
    <w:link w:val="20"/>
    <w:uiPriority w:val="9"/>
    <w:rsid w:val="003F3F06"/>
    <w:rPr>
      <w:rFonts w:ascii="Times New Roman" w:eastAsiaTheme="majorEastAsia" w:hAnsi="Times New Roman" w:cstheme="majorBidi"/>
      <w:b/>
      <w:bCs/>
      <w:sz w:val="28"/>
      <w:szCs w:val="26"/>
      <w:lang w:val="en-US" w:eastAsia="en-US" w:bidi="en-US"/>
    </w:rPr>
  </w:style>
  <w:style w:type="character" w:customStyle="1" w:styleId="31">
    <w:name w:val="Заголовок 3 Знак"/>
    <w:basedOn w:val="a0"/>
    <w:link w:val="30"/>
    <w:uiPriority w:val="9"/>
    <w:rsid w:val="003F3F06"/>
    <w:rPr>
      <w:rFonts w:ascii="Times New Roman" w:eastAsiaTheme="majorEastAsia" w:hAnsi="Times New Roman" w:cstheme="majorBidi"/>
      <w:bCs/>
      <w:sz w:val="28"/>
      <w:lang w:val="en-US" w:eastAsia="en-US" w:bidi="en-US"/>
    </w:rPr>
  </w:style>
  <w:style w:type="character" w:customStyle="1" w:styleId="41">
    <w:name w:val="Заголовок 4 Знак"/>
    <w:basedOn w:val="a0"/>
    <w:link w:val="40"/>
    <w:rsid w:val="003F3F06"/>
    <w:rPr>
      <w:rFonts w:asciiTheme="majorHAnsi" w:eastAsiaTheme="majorEastAsia" w:hAnsiTheme="majorHAnsi" w:cstheme="majorBidi"/>
      <w:b/>
      <w:bCs/>
      <w:i/>
      <w:iCs/>
      <w:sz w:val="28"/>
      <w:lang w:val="en-US" w:eastAsia="en-US" w:bidi="en-US"/>
    </w:rPr>
  </w:style>
  <w:style w:type="character" w:customStyle="1" w:styleId="51">
    <w:name w:val="Заголовок 5 Знак"/>
    <w:basedOn w:val="a0"/>
    <w:link w:val="50"/>
    <w:uiPriority w:val="9"/>
    <w:rsid w:val="003F3F06"/>
    <w:rPr>
      <w:rFonts w:asciiTheme="majorHAnsi" w:eastAsiaTheme="majorEastAsia" w:hAnsiTheme="majorHAnsi" w:cstheme="majorBidi"/>
      <w:b/>
      <w:bCs/>
      <w:color w:val="7F7F7F" w:themeColor="text1" w:themeTint="80"/>
      <w:sz w:val="28"/>
      <w:lang w:val="en-US" w:eastAsia="en-US" w:bidi="en-US"/>
    </w:rPr>
  </w:style>
  <w:style w:type="character" w:customStyle="1" w:styleId="61">
    <w:name w:val="Заголовок 6 Знак"/>
    <w:basedOn w:val="a0"/>
    <w:link w:val="60"/>
    <w:uiPriority w:val="9"/>
    <w:semiHidden/>
    <w:rsid w:val="003F3F06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8"/>
      <w:lang w:val="en-US" w:eastAsia="en-US" w:bidi="en-US"/>
    </w:rPr>
  </w:style>
  <w:style w:type="character" w:customStyle="1" w:styleId="71">
    <w:name w:val="Заголовок 7 Знак"/>
    <w:basedOn w:val="a0"/>
    <w:link w:val="70"/>
    <w:uiPriority w:val="9"/>
    <w:semiHidden/>
    <w:rsid w:val="003F3F06"/>
    <w:rPr>
      <w:rFonts w:asciiTheme="majorHAnsi" w:eastAsiaTheme="majorEastAsia" w:hAnsiTheme="majorHAnsi" w:cstheme="majorBidi"/>
      <w:i/>
      <w:iCs/>
      <w:sz w:val="28"/>
      <w:lang w:val="en-US" w:eastAsia="en-US" w:bidi="en-US"/>
    </w:rPr>
  </w:style>
  <w:style w:type="character" w:customStyle="1" w:styleId="81">
    <w:name w:val="Заголовок 8 Знак"/>
    <w:basedOn w:val="a0"/>
    <w:link w:val="80"/>
    <w:uiPriority w:val="9"/>
    <w:semiHidden/>
    <w:rsid w:val="003F3F06"/>
    <w:rPr>
      <w:rFonts w:asciiTheme="majorHAnsi" w:eastAsiaTheme="majorEastAsia" w:hAnsiTheme="majorHAnsi" w:cstheme="majorBidi"/>
      <w:sz w:val="20"/>
      <w:szCs w:val="20"/>
      <w:lang w:val="en-US" w:eastAsia="en-US" w:bidi="en-US"/>
    </w:rPr>
  </w:style>
  <w:style w:type="character" w:customStyle="1" w:styleId="91">
    <w:name w:val="Заголовок 9 Знак"/>
    <w:basedOn w:val="a0"/>
    <w:link w:val="90"/>
    <w:uiPriority w:val="9"/>
    <w:semiHidden/>
    <w:rsid w:val="003F3F06"/>
    <w:rPr>
      <w:rFonts w:asciiTheme="majorHAnsi" w:eastAsiaTheme="majorEastAsia" w:hAnsiTheme="majorHAnsi" w:cstheme="majorBidi"/>
      <w:i/>
      <w:iCs/>
      <w:spacing w:val="5"/>
      <w:sz w:val="20"/>
      <w:szCs w:val="20"/>
      <w:lang w:val="en-US" w:eastAsia="en-US" w:bidi="en-US"/>
    </w:rPr>
  </w:style>
  <w:style w:type="character" w:styleId="a3">
    <w:name w:val="Hyperlink"/>
    <w:basedOn w:val="a0"/>
    <w:uiPriority w:val="99"/>
    <w:unhideWhenUsed/>
    <w:rsid w:val="003F3F0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F3F0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bidi="en-US"/>
    </w:rPr>
  </w:style>
  <w:style w:type="paragraph" w:styleId="a5">
    <w:name w:val="Balloon Text"/>
    <w:basedOn w:val="a"/>
    <w:link w:val="a6"/>
    <w:uiPriority w:val="99"/>
    <w:unhideWhenUsed/>
    <w:rsid w:val="003F3F06"/>
    <w:pPr>
      <w:spacing w:after="0" w:line="240" w:lineRule="auto"/>
      <w:jc w:val="both"/>
    </w:pPr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6">
    <w:name w:val="Текст выноски Знак"/>
    <w:basedOn w:val="a0"/>
    <w:link w:val="a5"/>
    <w:uiPriority w:val="99"/>
    <w:rsid w:val="003F3F06"/>
    <w:rPr>
      <w:rFonts w:ascii="Tahoma" w:hAnsi="Tahoma" w:cs="Tahoma"/>
      <w:sz w:val="16"/>
      <w:szCs w:val="16"/>
      <w:lang w:val="en-US" w:eastAsia="en-US" w:bidi="en-US"/>
    </w:rPr>
  </w:style>
  <w:style w:type="paragraph" w:styleId="a7">
    <w:name w:val="Title"/>
    <w:basedOn w:val="a"/>
    <w:next w:val="a"/>
    <w:link w:val="a8"/>
    <w:qFormat/>
    <w:rsid w:val="003F3F06"/>
    <w:pPr>
      <w:pBdr>
        <w:bottom w:val="single" w:sz="4" w:space="1" w:color="auto"/>
      </w:pBdr>
      <w:spacing w:line="240" w:lineRule="auto"/>
      <w:contextualSpacing/>
      <w:jc w:val="both"/>
    </w:pPr>
    <w:rPr>
      <w:rFonts w:asciiTheme="majorHAnsi" w:eastAsiaTheme="majorEastAsia" w:hAnsiTheme="majorHAnsi" w:cstheme="majorBidi"/>
      <w:spacing w:val="5"/>
      <w:sz w:val="52"/>
      <w:szCs w:val="52"/>
      <w:lang w:val="en-US" w:eastAsia="en-US" w:bidi="en-US"/>
    </w:rPr>
  </w:style>
  <w:style w:type="character" w:customStyle="1" w:styleId="a8">
    <w:name w:val="Название Знак"/>
    <w:basedOn w:val="a0"/>
    <w:link w:val="a7"/>
    <w:rsid w:val="003F3F06"/>
    <w:rPr>
      <w:rFonts w:asciiTheme="majorHAnsi" w:eastAsiaTheme="majorEastAsia" w:hAnsiTheme="majorHAnsi" w:cstheme="majorBidi"/>
      <w:spacing w:val="5"/>
      <w:sz w:val="52"/>
      <w:szCs w:val="52"/>
      <w:lang w:val="en-US" w:eastAsia="en-US" w:bidi="en-US"/>
    </w:rPr>
  </w:style>
  <w:style w:type="paragraph" w:styleId="a9">
    <w:name w:val="Subtitle"/>
    <w:basedOn w:val="a"/>
    <w:next w:val="a"/>
    <w:link w:val="aa"/>
    <w:qFormat/>
    <w:rsid w:val="003F3F06"/>
    <w:pPr>
      <w:spacing w:after="600" w:line="360" w:lineRule="auto"/>
      <w:jc w:val="both"/>
    </w:pPr>
    <w:rPr>
      <w:rFonts w:asciiTheme="majorHAnsi" w:eastAsiaTheme="majorEastAsia" w:hAnsiTheme="majorHAnsi" w:cstheme="majorBidi"/>
      <w:i/>
      <w:iCs/>
      <w:spacing w:val="13"/>
      <w:sz w:val="28"/>
      <w:szCs w:val="24"/>
      <w:lang w:val="en-US" w:eastAsia="en-US" w:bidi="en-US"/>
    </w:rPr>
  </w:style>
  <w:style w:type="character" w:customStyle="1" w:styleId="aa">
    <w:name w:val="Подзаголовок Знак"/>
    <w:basedOn w:val="a0"/>
    <w:link w:val="a9"/>
    <w:rsid w:val="003F3F06"/>
    <w:rPr>
      <w:rFonts w:asciiTheme="majorHAnsi" w:eastAsiaTheme="majorEastAsia" w:hAnsiTheme="majorHAnsi" w:cstheme="majorBidi"/>
      <w:i/>
      <w:iCs/>
      <w:spacing w:val="13"/>
      <w:sz w:val="28"/>
      <w:szCs w:val="24"/>
      <w:lang w:val="en-US" w:eastAsia="en-US" w:bidi="en-US"/>
    </w:rPr>
  </w:style>
  <w:style w:type="character" w:styleId="ab">
    <w:name w:val="Strong"/>
    <w:qFormat/>
    <w:rsid w:val="003F3F06"/>
    <w:rPr>
      <w:b/>
      <w:bCs/>
    </w:rPr>
  </w:style>
  <w:style w:type="character" w:styleId="ac">
    <w:name w:val="Emphasis"/>
    <w:uiPriority w:val="20"/>
    <w:qFormat/>
    <w:rsid w:val="003F3F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d">
    <w:name w:val="No Spacing"/>
    <w:basedOn w:val="a"/>
    <w:uiPriority w:val="1"/>
    <w:qFormat/>
    <w:rsid w:val="003F3F06"/>
    <w:pPr>
      <w:spacing w:after="0" w:line="240" w:lineRule="auto"/>
      <w:jc w:val="both"/>
    </w:pPr>
    <w:rPr>
      <w:rFonts w:ascii="Times New Roman" w:hAnsi="Times New Roman"/>
      <w:sz w:val="28"/>
      <w:lang w:val="en-US" w:eastAsia="en-US" w:bidi="en-US"/>
    </w:rPr>
  </w:style>
  <w:style w:type="paragraph" w:styleId="ae">
    <w:name w:val="List Paragraph"/>
    <w:basedOn w:val="a"/>
    <w:uiPriority w:val="34"/>
    <w:qFormat/>
    <w:rsid w:val="003F3F06"/>
    <w:pPr>
      <w:spacing w:line="360" w:lineRule="auto"/>
      <w:ind w:left="720"/>
      <w:contextualSpacing/>
      <w:jc w:val="both"/>
    </w:pPr>
    <w:rPr>
      <w:rFonts w:ascii="Times New Roman" w:hAnsi="Times New Roman"/>
      <w:sz w:val="28"/>
      <w:lang w:val="en-US" w:eastAsia="en-US" w:bidi="en-US"/>
    </w:rPr>
  </w:style>
  <w:style w:type="paragraph" w:styleId="22">
    <w:name w:val="Quote"/>
    <w:basedOn w:val="a"/>
    <w:next w:val="a"/>
    <w:link w:val="23"/>
    <w:uiPriority w:val="29"/>
    <w:qFormat/>
    <w:rsid w:val="003F3F06"/>
    <w:pPr>
      <w:spacing w:before="200" w:after="0" w:line="360" w:lineRule="auto"/>
      <w:ind w:left="360" w:right="360"/>
      <w:jc w:val="both"/>
    </w:pPr>
    <w:rPr>
      <w:rFonts w:ascii="Times New Roman" w:hAnsi="Times New Roman"/>
      <w:i/>
      <w:iCs/>
      <w:sz w:val="28"/>
      <w:lang w:val="en-US" w:eastAsia="en-US" w:bidi="en-US"/>
    </w:rPr>
  </w:style>
  <w:style w:type="character" w:customStyle="1" w:styleId="23">
    <w:name w:val="Цитата 2 Знак"/>
    <w:basedOn w:val="a0"/>
    <w:link w:val="22"/>
    <w:uiPriority w:val="29"/>
    <w:rsid w:val="003F3F06"/>
    <w:rPr>
      <w:rFonts w:ascii="Times New Roman" w:hAnsi="Times New Roman"/>
      <w:i/>
      <w:iCs/>
      <w:sz w:val="28"/>
      <w:lang w:val="en-US" w:eastAsia="en-US" w:bidi="en-US"/>
    </w:rPr>
  </w:style>
  <w:style w:type="paragraph" w:styleId="af">
    <w:name w:val="Intense Quote"/>
    <w:basedOn w:val="a"/>
    <w:next w:val="a"/>
    <w:link w:val="af0"/>
    <w:uiPriority w:val="30"/>
    <w:qFormat/>
    <w:rsid w:val="003F3F06"/>
    <w:pPr>
      <w:pBdr>
        <w:bottom w:val="single" w:sz="4" w:space="1" w:color="auto"/>
      </w:pBdr>
      <w:spacing w:before="200" w:after="280" w:line="360" w:lineRule="auto"/>
      <w:ind w:left="1008" w:right="1152"/>
      <w:jc w:val="both"/>
    </w:pPr>
    <w:rPr>
      <w:rFonts w:ascii="Times New Roman" w:hAnsi="Times New Roman"/>
      <w:b/>
      <w:bCs/>
      <w:i/>
      <w:iCs/>
      <w:sz w:val="28"/>
      <w:lang w:val="en-US" w:eastAsia="en-US" w:bidi="en-US"/>
    </w:rPr>
  </w:style>
  <w:style w:type="character" w:customStyle="1" w:styleId="af0">
    <w:name w:val="Выделенная цитата Знак"/>
    <w:basedOn w:val="a0"/>
    <w:link w:val="af"/>
    <w:uiPriority w:val="30"/>
    <w:rsid w:val="003F3F06"/>
    <w:rPr>
      <w:rFonts w:ascii="Times New Roman" w:hAnsi="Times New Roman"/>
      <w:b/>
      <w:bCs/>
      <w:i/>
      <w:iCs/>
      <w:sz w:val="28"/>
      <w:lang w:val="en-US" w:eastAsia="en-US" w:bidi="en-US"/>
    </w:rPr>
  </w:style>
  <w:style w:type="character" w:styleId="af1">
    <w:name w:val="Subtle Emphasis"/>
    <w:uiPriority w:val="19"/>
    <w:qFormat/>
    <w:rsid w:val="003F3F06"/>
    <w:rPr>
      <w:i/>
      <w:iCs/>
    </w:rPr>
  </w:style>
  <w:style w:type="character" w:styleId="af2">
    <w:name w:val="Intense Emphasis"/>
    <w:uiPriority w:val="21"/>
    <w:qFormat/>
    <w:rsid w:val="003F3F06"/>
    <w:rPr>
      <w:b/>
      <w:bCs/>
    </w:rPr>
  </w:style>
  <w:style w:type="character" w:styleId="af3">
    <w:name w:val="Subtle Reference"/>
    <w:uiPriority w:val="31"/>
    <w:qFormat/>
    <w:rsid w:val="003F3F06"/>
    <w:rPr>
      <w:smallCaps/>
    </w:rPr>
  </w:style>
  <w:style w:type="character" w:styleId="af4">
    <w:name w:val="Intense Reference"/>
    <w:uiPriority w:val="32"/>
    <w:qFormat/>
    <w:rsid w:val="003F3F06"/>
    <w:rPr>
      <w:smallCaps/>
      <w:spacing w:val="5"/>
      <w:u w:val="single"/>
    </w:rPr>
  </w:style>
  <w:style w:type="character" w:styleId="af5">
    <w:name w:val="Book Title"/>
    <w:uiPriority w:val="33"/>
    <w:qFormat/>
    <w:rsid w:val="003F3F06"/>
    <w:rPr>
      <w:i/>
      <w:iCs/>
      <w:smallCaps/>
      <w:spacing w:val="5"/>
    </w:rPr>
  </w:style>
  <w:style w:type="paragraph" w:styleId="af6">
    <w:name w:val="TOC Heading"/>
    <w:basedOn w:val="11"/>
    <w:next w:val="a"/>
    <w:uiPriority w:val="39"/>
    <w:unhideWhenUsed/>
    <w:qFormat/>
    <w:rsid w:val="003F3F06"/>
    <w:pPr>
      <w:outlineLvl w:val="9"/>
    </w:pPr>
  </w:style>
  <w:style w:type="paragraph" w:styleId="af7">
    <w:name w:val="caption"/>
    <w:basedOn w:val="a"/>
    <w:next w:val="a"/>
    <w:uiPriority w:val="35"/>
    <w:unhideWhenUsed/>
    <w:qFormat/>
    <w:rsid w:val="003F3F06"/>
    <w:pPr>
      <w:spacing w:line="240" w:lineRule="auto"/>
      <w:jc w:val="both"/>
    </w:pPr>
    <w:rPr>
      <w:rFonts w:ascii="Times New Roman" w:eastAsiaTheme="minorHAnsi" w:hAnsi="Times New Roman"/>
      <w:i/>
      <w:iCs/>
      <w:color w:val="1F497D" w:themeColor="text2"/>
      <w:sz w:val="18"/>
      <w:szCs w:val="18"/>
      <w:lang w:eastAsia="en-US"/>
    </w:rPr>
  </w:style>
  <w:style w:type="table" w:styleId="af8">
    <w:name w:val="Table Grid"/>
    <w:basedOn w:val="a1"/>
    <w:uiPriority w:val="59"/>
    <w:rsid w:val="003F3F0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header"/>
    <w:basedOn w:val="a"/>
    <w:link w:val="afa"/>
    <w:uiPriority w:val="99"/>
    <w:unhideWhenUsed/>
    <w:rsid w:val="003F3F0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fa">
    <w:name w:val="Верхний колонтитул Знак"/>
    <w:basedOn w:val="a0"/>
    <w:link w:val="af9"/>
    <w:uiPriority w:val="99"/>
    <w:rsid w:val="003F3F06"/>
    <w:rPr>
      <w:rFonts w:ascii="Times New Roman" w:eastAsiaTheme="minorHAnsi" w:hAnsi="Times New Roman"/>
      <w:sz w:val="28"/>
      <w:lang w:eastAsia="en-US"/>
    </w:rPr>
  </w:style>
  <w:style w:type="paragraph" w:styleId="afb">
    <w:name w:val="footer"/>
    <w:basedOn w:val="a"/>
    <w:link w:val="afc"/>
    <w:uiPriority w:val="99"/>
    <w:unhideWhenUsed/>
    <w:rsid w:val="003F3F06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fc">
    <w:name w:val="Нижний колонтитул Знак"/>
    <w:basedOn w:val="a0"/>
    <w:link w:val="afb"/>
    <w:uiPriority w:val="99"/>
    <w:rsid w:val="003F3F06"/>
    <w:rPr>
      <w:rFonts w:ascii="Times New Roman" w:eastAsiaTheme="minorHAnsi" w:hAnsi="Times New Roman"/>
      <w:sz w:val="28"/>
      <w:lang w:eastAsia="en-US"/>
    </w:rPr>
  </w:style>
  <w:style w:type="character" w:customStyle="1" w:styleId="afd">
    <w:name w:val="Текст примечания Знак"/>
    <w:basedOn w:val="a0"/>
    <w:link w:val="afe"/>
    <w:uiPriority w:val="99"/>
    <w:semiHidden/>
    <w:rsid w:val="003F3F06"/>
    <w:rPr>
      <w:sz w:val="20"/>
      <w:szCs w:val="20"/>
    </w:rPr>
  </w:style>
  <w:style w:type="paragraph" w:styleId="afe">
    <w:name w:val="annotation text"/>
    <w:basedOn w:val="a"/>
    <w:link w:val="afd"/>
    <w:uiPriority w:val="99"/>
    <w:semiHidden/>
    <w:unhideWhenUsed/>
    <w:rsid w:val="003F3F06"/>
    <w:pPr>
      <w:spacing w:after="160" w:line="240" w:lineRule="auto"/>
      <w:jc w:val="both"/>
    </w:pPr>
    <w:rPr>
      <w:sz w:val="20"/>
      <w:szCs w:val="20"/>
    </w:rPr>
  </w:style>
  <w:style w:type="character" w:customStyle="1" w:styleId="13">
    <w:name w:val="Текст примечания Знак1"/>
    <w:basedOn w:val="a0"/>
    <w:link w:val="afe"/>
    <w:uiPriority w:val="99"/>
    <w:semiHidden/>
    <w:rsid w:val="003F3F06"/>
    <w:rPr>
      <w:sz w:val="20"/>
      <w:szCs w:val="20"/>
    </w:rPr>
  </w:style>
  <w:style w:type="character" w:customStyle="1" w:styleId="aff">
    <w:name w:val="Тема примечания Знак"/>
    <w:basedOn w:val="afd"/>
    <w:link w:val="aff0"/>
    <w:uiPriority w:val="99"/>
    <w:semiHidden/>
    <w:rsid w:val="003F3F06"/>
    <w:rPr>
      <w:b/>
      <w:bCs/>
    </w:rPr>
  </w:style>
  <w:style w:type="paragraph" w:styleId="aff0">
    <w:name w:val="annotation subject"/>
    <w:basedOn w:val="afe"/>
    <w:next w:val="afe"/>
    <w:link w:val="aff"/>
    <w:uiPriority w:val="99"/>
    <w:semiHidden/>
    <w:unhideWhenUsed/>
    <w:rsid w:val="003F3F06"/>
    <w:rPr>
      <w:b/>
      <w:bCs/>
    </w:rPr>
  </w:style>
  <w:style w:type="character" w:customStyle="1" w:styleId="14">
    <w:name w:val="Тема примечания Знак1"/>
    <w:basedOn w:val="13"/>
    <w:link w:val="aff0"/>
    <w:uiPriority w:val="99"/>
    <w:semiHidden/>
    <w:rsid w:val="003F3F06"/>
    <w:rPr>
      <w:b/>
      <w:bCs/>
    </w:rPr>
  </w:style>
  <w:style w:type="table" w:customStyle="1" w:styleId="15">
    <w:name w:val="Сетка таблицы1"/>
    <w:basedOn w:val="a1"/>
    <w:next w:val="af8"/>
    <w:uiPriority w:val="39"/>
    <w:rsid w:val="003F3F0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8"/>
    <w:uiPriority w:val="39"/>
    <w:rsid w:val="003F3F0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f8"/>
    <w:uiPriority w:val="39"/>
    <w:rsid w:val="003F3F0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8"/>
    <w:uiPriority w:val="39"/>
    <w:rsid w:val="003F3F0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F3F06"/>
  </w:style>
  <w:style w:type="character" w:customStyle="1" w:styleId="bcseparator">
    <w:name w:val="bcseparator"/>
    <w:basedOn w:val="a0"/>
    <w:rsid w:val="003F3F06"/>
  </w:style>
  <w:style w:type="character" w:customStyle="1" w:styleId="itemimage">
    <w:name w:val="itemimage"/>
    <w:basedOn w:val="a0"/>
    <w:rsid w:val="003F3F06"/>
  </w:style>
  <w:style w:type="character" w:customStyle="1" w:styleId="sig-link-innerwrapper">
    <w:name w:val="sig-link-innerwrapper"/>
    <w:basedOn w:val="a0"/>
    <w:rsid w:val="003F3F06"/>
  </w:style>
  <w:style w:type="character" w:customStyle="1" w:styleId="notice">
    <w:name w:val="notice"/>
    <w:basedOn w:val="a0"/>
    <w:rsid w:val="003F3F06"/>
  </w:style>
  <w:style w:type="character" w:customStyle="1" w:styleId="apple-tab-span">
    <w:name w:val="apple-tab-span"/>
    <w:basedOn w:val="a0"/>
    <w:rsid w:val="003F3F06"/>
  </w:style>
  <w:style w:type="paragraph" w:customStyle="1" w:styleId="containertitle">
    <w:name w:val="containertitle"/>
    <w:basedOn w:val="a"/>
    <w:rsid w:val="003F3F0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container">
    <w:name w:val="container"/>
    <w:basedOn w:val="a"/>
    <w:rsid w:val="003F3F0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16">
    <w:name w:val="toc 1"/>
    <w:basedOn w:val="a"/>
    <w:next w:val="a"/>
    <w:autoRedefine/>
    <w:uiPriority w:val="39"/>
    <w:unhideWhenUsed/>
    <w:rsid w:val="003F3F06"/>
    <w:pPr>
      <w:spacing w:after="100" w:line="360" w:lineRule="auto"/>
      <w:jc w:val="both"/>
    </w:pPr>
    <w:rPr>
      <w:rFonts w:ascii="Times New Roman" w:hAnsi="Times New Roman"/>
      <w:sz w:val="28"/>
      <w:lang w:val="en-US"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3F3F06"/>
    <w:pPr>
      <w:spacing w:after="100" w:line="360" w:lineRule="auto"/>
      <w:ind w:left="240"/>
      <w:jc w:val="both"/>
    </w:pPr>
    <w:rPr>
      <w:rFonts w:ascii="Times New Roman" w:hAnsi="Times New Roman"/>
      <w:sz w:val="28"/>
      <w:lang w:val="en-US" w:eastAsia="en-US" w:bidi="en-US"/>
    </w:rPr>
  </w:style>
  <w:style w:type="character" w:customStyle="1" w:styleId="ipa">
    <w:name w:val="ipa"/>
    <w:basedOn w:val="a0"/>
    <w:rsid w:val="003F3F06"/>
  </w:style>
  <w:style w:type="paragraph" w:styleId="aff1">
    <w:name w:val="Body Text"/>
    <w:basedOn w:val="a"/>
    <w:link w:val="aff2"/>
    <w:uiPriority w:val="99"/>
    <w:rsid w:val="003F3F06"/>
    <w:pPr>
      <w:spacing w:after="12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f2">
    <w:name w:val="Основной текст Знак"/>
    <w:basedOn w:val="a0"/>
    <w:link w:val="aff1"/>
    <w:uiPriority w:val="99"/>
    <w:rsid w:val="003F3F06"/>
    <w:rPr>
      <w:rFonts w:ascii="Times New Roman" w:eastAsia="Times New Roman" w:hAnsi="Times New Roman" w:cs="Times New Roman"/>
      <w:sz w:val="28"/>
      <w:szCs w:val="24"/>
    </w:rPr>
  </w:style>
  <w:style w:type="paragraph" w:customStyle="1" w:styleId="aff3">
    <w:name w:val="Абз.рисунки"/>
    <w:basedOn w:val="a"/>
    <w:link w:val="aff4"/>
    <w:rsid w:val="003F3F06"/>
    <w:pPr>
      <w:spacing w:before="120" w:after="120" w:line="240" w:lineRule="auto"/>
      <w:jc w:val="center"/>
    </w:pPr>
    <w:rPr>
      <w:rFonts w:ascii="Arial" w:eastAsia="Times New Roman" w:hAnsi="Arial" w:cs="Times New Roman"/>
      <w:i/>
      <w:iCs/>
      <w:sz w:val="18"/>
      <w:szCs w:val="20"/>
    </w:rPr>
  </w:style>
  <w:style w:type="character" w:customStyle="1" w:styleId="aff4">
    <w:name w:val="Абз.рисунки Знак"/>
    <w:basedOn w:val="a0"/>
    <w:link w:val="aff3"/>
    <w:rsid w:val="003F3F06"/>
    <w:rPr>
      <w:rFonts w:ascii="Arial" w:eastAsia="Times New Roman" w:hAnsi="Arial" w:cs="Times New Roman"/>
      <w:i/>
      <w:iCs/>
      <w:sz w:val="18"/>
      <w:szCs w:val="20"/>
    </w:rPr>
  </w:style>
  <w:style w:type="paragraph" w:customStyle="1" w:styleId="Default">
    <w:name w:val="Default"/>
    <w:rsid w:val="003F3F06"/>
    <w:pPr>
      <w:autoSpaceDE w:val="0"/>
      <w:autoSpaceDN w:val="0"/>
      <w:adjustRightInd w:val="0"/>
      <w:spacing w:after="0" w:line="240" w:lineRule="auto"/>
    </w:pPr>
    <w:rPr>
      <w:rFonts w:ascii="Fedra Serif B Pro" w:eastAsiaTheme="minorHAnsi" w:hAnsi="Fedra Serif B Pro" w:cs="Fedra Serif B Pro"/>
      <w:color w:val="000000"/>
      <w:sz w:val="24"/>
      <w:szCs w:val="24"/>
      <w:lang w:eastAsia="en-US"/>
    </w:rPr>
  </w:style>
  <w:style w:type="paragraph" w:customStyle="1" w:styleId="aff5">
    <w:name w:val="Абз.Осн"/>
    <w:basedOn w:val="a"/>
    <w:link w:val="aff6"/>
    <w:rsid w:val="003F3F06"/>
    <w:pPr>
      <w:spacing w:after="0" w:line="240" w:lineRule="auto"/>
      <w:ind w:firstLine="426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ff6">
    <w:name w:val="Абз.Осн Знак"/>
    <w:basedOn w:val="a0"/>
    <w:link w:val="aff5"/>
    <w:rsid w:val="003F3F06"/>
    <w:rPr>
      <w:rFonts w:ascii="Arial" w:eastAsia="Times New Roman" w:hAnsi="Arial" w:cs="Times New Roman"/>
      <w:sz w:val="20"/>
      <w:szCs w:val="20"/>
    </w:rPr>
  </w:style>
  <w:style w:type="paragraph" w:customStyle="1" w:styleId="aff7">
    <w:name w:val="Основной стиль"/>
    <w:basedOn w:val="a"/>
    <w:link w:val="aff8"/>
    <w:rsid w:val="003F3F0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8">
    <w:name w:val="Основной стиль Знак"/>
    <w:aliases w:val="Без интервала Знак"/>
    <w:basedOn w:val="a0"/>
    <w:link w:val="aff7"/>
    <w:rsid w:val="003F3F06"/>
    <w:rPr>
      <w:rFonts w:ascii="Times New Roman" w:eastAsia="Times New Roman" w:hAnsi="Times New Roman" w:cs="Times New Roman"/>
      <w:sz w:val="28"/>
      <w:szCs w:val="20"/>
    </w:rPr>
  </w:style>
  <w:style w:type="paragraph" w:customStyle="1" w:styleId="aff9">
    <w:name w:val="Подпись таблицы"/>
    <w:basedOn w:val="aff7"/>
    <w:rsid w:val="003F3F06"/>
    <w:pPr>
      <w:spacing w:line="240" w:lineRule="auto"/>
      <w:ind w:firstLine="0"/>
      <w:jc w:val="left"/>
    </w:pPr>
    <w:rPr>
      <w:szCs w:val="24"/>
    </w:rPr>
  </w:style>
  <w:style w:type="paragraph" w:styleId="affa">
    <w:name w:val="footnote text"/>
    <w:basedOn w:val="a"/>
    <w:link w:val="affb"/>
    <w:semiHidden/>
    <w:rsid w:val="003F3F06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b">
    <w:name w:val="Текст сноски Знак"/>
    <w:basedOn w:val="a0"/>
    <w:link w:val="affa"/>
    <w:semiHidden/>
    <w:rsid w:val="003F3F06"/>
    <w:rPr>
      <w:rFonts w:ascii="Times New Roman" w:eastAsia="Times New Roman" w:hAnsi="Times New Roman" w:cs="Times New Roman"/>
      <w:sz w:val="20"/>
      <w:szCs w:val="20"/>
    </w:rPr>
  </w:style>
  <w:style w:type="paragraph" w:customStyle="1" w:styleId="affc">
    <w:name w:val="Название рисунка"/>
    <w:basedOn w:val="a"/>
    <w:rsid w:val="003F3F0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6">
    <w:name w:val="Основной текст 2 Знак"/>
    <w:basedOn w:val="a0"/>
    <w:link w:val="27"/>
    <w:uiPriority w:val="99"/>
    <w:semiHidden/>
    <w:rsid w:val="003F3F06"/>
    <w:rPr>
      <w:rFonts w:eastAsiaTheme="minorHAnsi"/>
      <w:lang w:eastAsia="en-US"/>
    </w:rPr>
  </w:style>
  <w:style w:type="paragraph" w:styleId="27">
    <w:name w:val="Body Text 2"/>
    <w:basedOn w:val="a"/>
    <w:link w:val="26"/>
    <w:uiPriority w:val="99"/>
    <w:semiHidden/>
    <w:unhideWhenUsed/>
    <w:rsid w:val="003F3F06"/>
    <w:pPr>
      <w:spacing w:after="120" w:line="480" w:lineRule="auto"/>
      <w:jc w:val="both"/>
    </w:pPr>
    <w:rPr>
      <w:rFonts w:eastAsiaTheme="minorHAnsi"/>
      <w:lang w:eastAsia="en-US"/>
    </w:rPr>
  </w:style>
  <w:style w:type="character" w:customStyle="1" w:styleId="210">
    <w:name w:val="Основной текст 2 Знак1"/>
    <w:basedOn w:val="a0"/>
    <w:link w:val="27"/>
    <w:uiPriority w:val="99"/>
    <w:semiHidden/>
    <w:rsid w:val="003F3F06"/>
  </w:style>
  <w:style w:type="paragraph" w:styleId="33">
    <w:name w:val="toc 3"/>
    <w:basedOn w:val="a"/>
    <w:next w:val="a"/>
    <w:autoRedefine/>
    <w:uiPriority w:val="39"/>
    <w:rsid w:val="003F3F06"/>
    <w:pPr>
      <w:spacing w:after="0" w:line="240" w:lineRule="auto"/>
      <w:ind w:left="48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d">
    <w:name w:val="Базовый"/>
    <w:rsid w:val="003F3F06"/>
    <w:pPr>
      <w:widowControl w:val="0"/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customStyle="1" w:styleId="affe">
    <w:name w:val="Номер формулы"/>
    <w:basedOn w:val="a"/>
    <w:rsid w:val="003F3F06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">
    <w:name w:val="Основной стиль без отступа"/>
    <w:basedOn w:val="aff7"/>
    <w:rsid w:val="003F3F06"/>
    <w:pPr>
      <w:ind w:firstLine="0"/>
    </w:pPr>
    <w:rPr>
      <w:szCs w:val="24"/>
    </w:rPr>
  </w:style>
  <w:style w:type="paragraph" w:customStyle="1" w:styleId="afff0">
    <w:name w:val="Содержимое таблицы"/>
    <w:basedOn w:val="aff7"/>
    <w:qFormat/>
    <w:rsid w:val="003F3F06"/>
    <w:pPr>
      <w:spacing w:line="240" w:lineRule="auto"/>
      <w:ind w:firstLine="0"/>
    </w:pPr>
  </w:style>
  <w:style w:type="paragraph" w:customStyle="1" w:styleId="TableContents">
    <w:name w:val="Table Contents"/>
    <w:basedOn w:val="a"/>
    <w:rsid w:val="003F3F06"/>
    <w:pPr>
      <w:widowControl w:val="0"/>
      <w:suppressLineNumbers/>
      <w:suppressAutoHyphens/>
      <w:spacing w:after="0" w:line="240" w:lineRule="auto"/>
      <w:jc w:val="both"/>
    </w:pPr>
    <w:rPr>
      <w:rFonts w:ascii="Times New Roman" w:eastAsia="DejaVu Sans" w:hAnsi="Times New Roman" w:cs="FreeSans"/>
      <w:kern w:val="1"/>
      <w:sz w:val="28"/>
      <w:szCs w:val="24"/>
      <w:lang w:val="en-US" w:eastAsia="zh-CN" w:bidi="hi-IN"/>
    </w:rPr>
  </w:style>
  <w:style w:type="paragraph" w:customStyle="1" w:styleId="afff1">
    <w:name w:val="ЕСКД_Основной_текст"/>
    <w:link w:val="afff2"/>
    <w:qFormat/>
    <w:rsid w:val="003F3F06"/>
    <w:pPr>
      <w:spacing w:after="160" w:line="360" w:lineRule="auto"/>
      <w:ind w:firstLine="851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ff2">
    <w:name w:val="ЕСКД_Основной_текст Знак"/>
    <w:basedOn w:val="a0"/>
    <w:link w:val="afff1"/>
    <w:rsid w:val="003F3F06"/>
    <w:rPr>
      <w:rFonts w:ascii="Times New Roman" w:hAnsi="Times New Roman" w:cs="Times New Roman"/>
      <w:sz w:val="28"/>
      <w:szCs w:val="28"/>
    </w:rPr>
  </w:style>
  <w:style w:type="paragraph" w:customStyle="1" w:styleId="28">
    <w:name w:val="ЕСКД_Заголовок2"/>
    <w:basedOn w:val="2"/>
    <w:next w:val="afff1"/>
    <w:link w:val="29"/>
    <w:qFormat/>
    <w:rsid w:val="003F3F06"/>
  </w:style>
  <w:style w:type="paragraph" w:customStyle="1" w:styleId="34">
    <w:name w:val="ЕСКД_Заголовок3"/>
    <w:basedOn w:val="3"/>
    <w:next w:val="afff1"/>
    <w:link w:val="35"/>
    <w:qFormat/>
    <w:rsid w:val="003F3F06"/>
  </w:style>
  <w:style w:type="character" w:customStyle="1" w:styleId="29">
    <w:name w:val="ЕСКД_Заголовок2 Знак"/>
    <w:basedOn w:val="a0"/>
    <w:link w:val="28"/>
    <w:rsid w:val="003F3F06"/>
    <w:rPr>
      <w:rFonts w:ascii="Times New Roman" w:hAnsi="Times New Roman" w:cs="Times New Roman"/>
      <w:sz w:val="28"/>
      <w:szCs w:val="28"/>
    </w:rPr>
  </w:style>
  <w:style w:type="character" w:customStyle="1" w:styleId="35">
    <w:name w:val="ЕСКД_Заголовок3 Знак"/>
    <w:basedOn w:val="a0"/>
    <w:link w:val="34"/>
    <w:rsid w:val="003F3F06"/>
    <w:rPr>
      <w:rFonts w:ascii="Times New Roman" w:hAnsi="Times New Roman" w:cs="Times New Roman"/>
      <w:sz w:val="28"/>
      <w:szCs w:val="28"/>
    </w:rPr>
  </w:style>
  <w:style w:type="paragraph" w:customStyle="1" w:styleId="10">
    <w:name w:val="ЕСКД_Пункт1"/>
    <w:basedOn w:val="afff1"/>
    <w:next w:val="afff1"/>
    <w:qFormat/>
    <w:rsid w:val="003F3F06"/>
    <w:pPr>
      <w:numPr>
        <w:numId w:val="1"/>
      </w:numPr>
      <w:tabs>
        <w:tab w:val="num" w:pos="360"/>
      </w:tabs>
      <w:ind w:left="1287" w:firstLine="851"/>
    </w:pPr>
  </w:style>
  <w:style w:type="paragraph" w:customStyle="1" w:styleId="2">
    <w:name w:val="ЕСКД_Пункт2"/>
    <w:basedOn w:val="afff1"/>
    <w:next w:val="afff1"/>
    <w:qFormat/>
    <w:rsid w:val="003F3F06"/>
    <w:pPr>
      <w:numPr>
        <w:ilvl w:val="1"/>
        <w:numId w:val="1"/>
      </w:numPr>
      <w:ind w:firstLine="851"/>
    </w:pPr>
  </w:style>
  <w:style w:type="paragraph" w:customStyle="1" w:styleId="3">
    <w:name w:val="ЕСКД_Пункт3"/>
    <w:basedOn w:val="afff1"/>
    <w:next w:val="afff1"/>
    <w:qFormat/>
    <w:rsid w:val="003F3F06"/>
    <w:pPr>
      <w:numPr>
        <w:ilvl w:val="2"/>
        <w:numId w:val="1"/>
      </w:numPr>
      <w:ind w:firstLine="851"/>
    </w:pPr>
  </w:style>
  <w:style w:type="paragraph" w:customStyle="1" w:styleId="4">
    <w:name w:val="ЕСКД_Пункт4"/>
    <w:basedOn w:val="afff1"/>
    <w:next w:val="afff1"/>
    <w:qFormat/>
    <w:rsid w:val="003F3F06"/>
    <w:pPr>
      <w:numPr>
        <w:ilvl w:val="3"/>
        <w:numId w:val="1"/>
      </w:numPr>
      <w:tabs>
        <w:tab w:val="num" w:pos="360"/>
      </w:tabs>
      <w:ind w:left="2880" w:firstLine="851"/>
    </w:pPr>
  </w:style>
  <w:style w:type="paragraph" w:customStyle="1" w:styleId="5">
    <w:name w:val="ЕСКД_Пункт5"/>
    <w:basedOn w:val="afff1"/>
    <w:next w:val="afff1"/>
    <w:qFormat/>
    <w:rsid w:val="003F3F06"/>
    <w:pPr>
      <w:numPr>
        <w:ilvl w:val="4"/>
        <w:numId w:val="1"/>
      </w:numPr>
      <w:tabs>
        <w:tab w:val="num" w:pos="360"/>
      </w:tabs>
      <w:ind w:left="3600" w:firstLine="851"/>
    </w:pPr>
  </w:style>
  <w:style w:type="paragraph" w:customStyle="1" w:styleId="6">
    <w:name w:val="ЕСКД_Пункт6"/>
    <w:basedOn w:val="afff1"/>
    <w:next w:val="afff1"/>
    <w:qFormat/>
    <w:rsid w:val="003F3F06"/>
    <w:pPr>
      <w:numPr>
        <w:ilvl w:val="5"/>
        <w:numId w:val="1"/>
      </w:numPr>
      <w:tabs>
        <w:tab w:val="num" w:pos="360"/>
      </w:tabs>
      <w:ind w:left="4320" w:firstLine="851"/>
    </w:pPr>
  </w:style>
  <w:style w:type="paragraph" w:customStyle="1" w:styleId="7">
    <w:name w:val="ЕСКД_Пункт7"/>
    <w:basedOn w:val="afff1"/>
    <w:next w:val="afff1"/>
    <w:qFormat/>
    <w:rsid w:val="003F3F06"/>
    <w:pPr>
      <w:numPr>
        <w:ilvl w:val="6"/>
        <w:numId w:val="1"/>
      </w:numPr>
      <w:tabs>
        <w:tab w:val="num" w:pos="360"/>
      </w:tabs>
      <w:ind w:left="5040" w:firstLine="851"/>
    </w:pPr>
  </w:style>
  <w:style w:type="paragraph" w:customStyle="1" w:styleId="8">
    <w:name w:val="ЕСКД_Пункт8"/>
    <w:basedOn w:val="afff1"/>
    <w:next w:val="afff1"/>
    <w:qFormat/>
    <w:rsid w:val="003F3F06"/>
    <w:pPr>
      <w:numPr>
        <w:ilvl w:val="7"/>
        <w:numId w:val="1"/>
      </w:numPr>
      <w:tabs>
        <w:tab w:val="num" w:pos="360"/>
      </w:tabs>
      <w:ind w:left="5760" w:firstLine="851"/>
    </w:pPr>
  </w:style>
  <w:style w:type="paragraph" w:customStyle="1" w:styleId="9">
    <w:name w:val="ЕСКД_Пункт9"/>
    <w:basedOn w:val="afff1"/>
    <w:next w:val="afff1"/>
    <w:qFormat/>
    <w:rsid w:val="003F3F06"/>
    <w:pPr>
      <w:numPr>
        <w:ilvl w:val="8"/>
        <w:numId w:val="1"/>
      </w:numPr>
      <w:tabs>
        <w:tab w:val="num" w:pos="360"/>
      </w:tabs>
      <w:ind w:left="6480" w:firstLine="851"/>
    </w:pPr>
  </w:style>
  <w:style w:type="paragraph" w:customStyle="1" w:styleId="afff3">
    <w:name w:val="Формула"/>
    <w:basedOn w:val="a"/>
    <w:rsid w:val="003F3F06"/>
    <w:pPr>
      <w:tabs>
        <w:tab w:val="left" w:pos="5529"/>
        <w:tab w:val="left" w:pos="8789"/>
      </w:tabs>
      <w:spacing w:before="480" w:after="480" w:line="240" w:lineRule="auto"/>
      <w:ind w:right="284"/>
      <w:jc w:val="right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4">
    <w:name w:val="где....."/>
    <w:basedOn w:val="a"/>
    <w:rsid w:val="003F3F06"/>
    <w:pPr>
      <w:tabs>
        <w:tab w:val="left" w:pos="737"/>
        <w:tab w:val="left" w:pos="1134"/>
        <w:tab w:val="left" w:pos="3119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5">
    <w:name w:val="Шапка таблицы"/>
    <w:basedOn w:val="a"/>
    <w:rsid w:val="003F3F06"/>
    <w:pPr>
      <w:keepNext/>
      <w:keepLine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6">
    <w:name w:val="Абзац графы"/>
    <w:basedOn w:val="a"/>
    <w:rsid w:val="003F3F06"/>
    <w:pPr>
      <w:keepNext/>
      <w:keepLines/>
      <w:spacing w:after="0" w:line="240" w:lineRule="auto"/>
      <w:ind w:left="57" w:right="57" w:firstLine="34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7">
    <w:name w:val="Таблица №"/>
    <w:basedOn w:val="a"/>
    <w:rsid w:val="003F3F06"/>
    <w:pPr>
      <w:keepNext/>
      <w:keepLines/>
      <w:tabs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552"/>
        <w:tab w:val="left" w:pos="2835"/>
        <w:tab w:val="left" w:pos="3119"/>
      </w:tabs>
      <w:suppressAutoHyphens/>
      <w:spacing w:before="240" w:after="24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ff8">
    <w:name w:val="По центру"/>
    <w:basedOn w:val="a"/>
    <w:rsid w:val="003F3F06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wcot">
    <w:name w:val="cwcot"/>
    <w:basedOn w:val="a0"/>
    <w:rsid w:val="003F3F06"/>
  </w:style>
  <w:style w:type="paragraph" w:styleId="afff9">
    <w:name w:val="Plain Text"/>
    <w:basedOn w:val="a"/>
    <w:link w:val="afffa"/>
    <w:semiHidden/>
    <w:rsid w:val="003F3F06"/>
    <w:pPr>
      <w:tabs>
        <w:tab w:val="left" w:pos="1134"/>
        <w:tab w:val="left" w:pos="2268"/>
      </w:tabs>
      <w:suppressAutoHyphens/>
      <w:spacing w:after="0" w:line="240" w:lineRule="auto"/>
      <w:ind w:left="284" w:right="284" w:firstLine="851"/>
      <w:jc w:val="both"/>
    </w:pPr>
    <w:rPr>
      <w:rFonts w:ascii="MS Serif" w:eastAsia="Times New Roman" w:hAnsi="MS Serif" w:cs="Times New Roman"/>
      <w:sz w:val="20"/>
      <w:szCs w:val="20"/>
    </w:rPr>
  </w:style>
  <w:style w:type="character" w:customStyle="1" w:styleId="afffa">
    <w:name w:val="Текст Знак"/>
    <w:basedOn w:val="a0"/>
    <w:link w:val="afff9"/>
    <w:semiHidden/>
    <w:rsid w:val="003F3F06"/>
    <w:rPr>
      <w:rFonts w:ascii="MS Serif" w:eastAsia="Times New Roman" w:hAnsi="MS Serif" w:cs="Times New Roman"/>
      <w:sz w:val="20"/>
      <w:szCs w:val="20"/>
    </w:rPr>
  </w:style>
  <w:style w:type="character" w:customStyle="1" w:styleId="st">
    <w:name w:val="st"/>
    <w:basedOn w:val="a0"/>
    <w:rsid w:val="003F3F06"/>
  </w:style>
  <w:style w:type="paragraph" w:customStyle="1" w:styleId="17">
    <w:name w:val="Обычный (веб)1"/>
    <w:basedOn w:val="a"/>
    <w:rsid w:val="003F3F06"/>
    <w:pPr>
      <w:widowControl w:val="0"/>
      <w:suppressAutoHyphens/>
      <w:spacing w:after="250" w:line="100" w:lineRule="atLeast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fffb">
    <w:name w:val="Body Text Indent"/>
    <w:basedOn w:val="a"/>
    <w:link w:val="afffc"/>
    <w:uiPriority w:val="99"/>
    <w:unhideWhenUsed/>
    <w:rsid w:val="003F3F06"/>
    <w:pPr>
      <w:spacing w:after="120"/>
      <w:ind w:left="283"/>
    </w:pPr>
  </w:style>
  <w:style w:type="character" w:customStyle="1" w:styleId="afffc">
    <w:name w:val="Основной текст с отступом Знак"/>
    <w:basedOn w:val="a0"/>
    <w:link w:val="afffb"/>
    <w:uiPriority w:val="99"/>
    <w:rsid w:val="003F3F06"/>
  </w:style>
  <w:style w:type="character" w:customStyle="1" w:styleId="post-b">
    <w:name w:val="post-b"/>
    <w:basedOn w:val="a0"/>
    <w:rsid w:val="003F3F06"/>
  </w:style>
  <w:style w:type="character" w:styleId="afffd">
    <w:name w:val="Placeholder Text"/>
    <w:basedOn w:val="a0"/>
    <w:uiPriority w:val="99"/>
    <w:semiHidden/>
    <w:rsid w:val="003F3F06"/>
    <w:rPr>
      <w:color w:val="808080"/>
    </w:rPr>
  </w:style>
  <w:style w:type="paragraph" w:customStyle="1" w:styleId="1250">
    <w:name w:val="Стиль Обычный (веб) + По ширине Первая строка:  125 см Перед:  0..."/>
    <w:basedOn w:val="a4"/>
    <w:rsid w:val="003F3F06"/>
    <w:pPr>
      <w:suppressAutoHyphens/>
      <w:spacing w:before="0" w:beforeAutospacing="0" w:after="0" w:afterAutospacing="0" w:line="360" w:lineRule="auto"/>
      <w:ind w:firstLine="709"/>
    </w:pPr>
    <w:rPr>
      <w:sz w:val="26"/>
      <w:szCs w:val="20"/>
      <w:lang w:val="ru-RU" w:eastAsia="ar-SA" w:bidi="ar-SA"/>
    </w:rPr>
  </w:style>
  <w:style w:type="paragraph" w:customStyle="1" w:styleId="1">
    <w:name w:val="Стиль1"/>
    <w:basedOn w:val="a"/>
    <w:rsid w:val="003F3F06"/>
    <w:pPr>
      <w:numPr>
        <w:numId w:val="5"/>
      </w:numPr>
      <w:tabs>
        <w:tab w:val="left" w:pos="1080"/>
        <w:tab w:val="left" w:pos="1260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googqs-tidbitgoogqs-tidbit-1googqs-tidbit-hilite">
    <w:name w:val="goog_qs-tidbit goog_qs-tidbit-1 goog_qs-tidbit-hilite"/>
    <w:basedOn w:val="a0"/>
    <w:rsid w:val="003F3F06"/>
  </w:style>
  <w:style w:type="paragraph" w:customStyle="1" w:styleId="afffe">
    <w:name w:val="о"/>
    <w:basedOn w:val="a"/>
    <w:rsid w:val="003F3F06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Calibri"/>
      <w:color w:val="000000"/>
      <w:sz w:val="26"/>
      <w:szCs w:val="26"/>
      <w:lang w:eastAsia="ar-SA"/>
    </w:rPr>
  </w:style>
  <w:style w:type="character" w:styleId="affff">
    <w:name w:val="page number"/>
    <w:basedOn w:val="a0"/>
    <w:rsid w:val="003F3F06"/>
  </w:style>
  <w:style w:type="character" w:customStyle="1" w:styleId="patent-number">
    <w:name w:val="patent-number"/>
    <w:basedOn w:val="a0"/>
    <w:rsid w:val="003F3F06"/>
  </w:style>
  <w:style w:type="character" w:customStyle="1" w:styleId="patent-title">
    <w:name w:val="patent-title"/>
    <w:basedOn w:val="a0"/>
    <w:rsid w:val="003F3F06"/>
  </w:style>
  <w:style w:type="character" w:customStyle="1" w:styleId="hl">
    <w:name w:val="hl"/>
    <w:basedOn w:val="a0"/>
    <w:rsid w:val="003F3F06"/>
  </w:style>
  <w:style w:type="paragraph" w:styleId="36">
    <w:name w:val="Body Text Indent 3"/>
    <w:basedOn w:val="a"/>
    <w:link w:val="37"/>
    <w:rsid w:val="003F3F06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7">
    <w:name w:val="Основной текст с отступом 3 Знак"/>
    <w:basedOn w:val="a0"/>
    <w:link w:val="36"/>
    <w:rsid w:val="003F3F06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fff0">
    <w:name w:val="Таблица"/>
    <w:basedOn w:val="a"/>
    <w:link w:val="affff1"/>
    <w:qFormat/>
    <w:rsid w:val="003F3F06"/>
    <w:pPr>
      <w:suppressAutoHyphens/>
      <w:spacing w:after="0" w:line="360" w:lineRule="auto"/>
    </w:pPr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customStyle="1" w:styleId="affff1">
    <w:name w:val="Таблица Знак"/>
    <w:basedOn w:val="a0"/>
    <w:link w:val="affff0"/>
    <w:rsid w:val="003F3F06"/>
    <w:rPr>
      <w:rFonts w:ascii="Times New Roman" w:eastAsia="Times New Roman" w:hAnsi="Times New Roman" w:cs="Times New Roman"/>
      <w:sz w:val="26"/>
      <w:szCs w:val="26"/>
      <w:lang w:eastAsia="ar-SA"/>
    </w:rPr>
  </w:style>
  <w:style w:type="paragraph" w:customStyle="1" w:styleId="095">
    <w:name w:val="Стиль По ширине Первая строка:  095 см"/>
    <w:basedOn w:val="a"/>
    <w:rsid w:val="003F3F06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ff2">
    <w:name w:val="Рисунок"/>
    <w:basedOn w:val="a"/>
    <w:link w:val="affff3"/>
    <w:qFormat/>
    <w:rsid w:val="003F3F06"/>
    <w:pPr>
      <w:spacing w:after="0" w:line="240" w:lineRule="auto"/>
      <w:jc w:val="center"/>
    </w:pPr>
    <w:rPr>
      <w:rFonts w:ascii="Times New Roman" w:eastAsiaTheme="minorHAnsi" w:hAnsi="Times New Roman"/>
      <w:sz w:val="28"/>
      <w:lang w:eastAsia="en-US"/>
    </w:rPr>
  </w:style>
  <w:style w:type="character" w:customStyle="1" w:styleId="affff3">
    <w:name w:val="Рисунок Знак"/>
    <w:basedOn w:val="a0"/>
    <w:link w:val="affff2"/>
    <w:rsid w:val="003F3F06"/>
    <w:rPr>
      <w:rFonts w:ascii="Times New Roman" w:eastAsiaTheme="minorHAnsi" w:hAnsi="Times New Roman"/>
      <w:sz w:val="28"/>
      <w:lang w:eastAsia="en-US"/>
    </w:rPr>
  </w:style>
  <w:style w:type="paragraph" w:customStyle="1" w:styleId="affff4">
    <w:name w:val="Подпись рисунка"/>
    <w:basedOn w:val="ad"/>
    <w:link w:val="affff5"/>
    <w:qFormat/>
    <w:rsid w:val="003F3F06"/>
    <w:pPr>
      <w:ind w:firstLine="709"/>
      <w:jc w:val="center"/>
    </w:pPr>
    <w:rPr>
      <w:rFonts w:eastAsiaTheme="minorHAnsi"/>
      <w:lang w:val="ru-RU" w:bidi="ar-SA"/>
    </w:rPr>
  </w:style>
  <w:style w:type="character" w:customStyle="1" w:styleId="affff5">
    <w:name w:val="Подпись рисунка Знак"/>
    <w:basedOn w:val="aff8"/>
    <w:link w:val="affff4"/>
    <w:rsid w:val="003F3F06"/>
    <w:rPr>
      <w:rFonts w:eastAsiaTheme="minorHAnsi"/>
      <w:lang w:eastAsia="en-US"/>
    </w:rPr>
  </w:style>
  <w:style w:type="paragraph" w:customStyle="1" w:styleId="affff6">
    <w:name w:val="Приложение"/>
    <w:basedOn w:val="a"/>
    <w:link w:val="affff7"/>
    <w:qFormat/>
    <w:rsid w:val="003F3F06"/>
    <w:pPr>
      <w:spacing w:after="0" w:line="360" w:lineRule="auto"/>
      <w:jc w:val="center"/>
    </w:pPr>
    <w:rPr>
      <w:rFonts w:ascii="Times New Roman" w:eastAsiaTheme="minorHAnsi" w:hAnsi="Times New Roman"/>
      <w:b/>
      <w:caps/>
      <w:sz w:val="28"/>
      <w:lang w:eastAsia="en-US"/>
    </w:rPr>
  </w:style>
  <w:style w:type="character" w:customStyle="1" w:styleId="affff7">
    <w:name w:val="Приложение Знак"/>
    <w:basedOn w:val="a0"/>
    <w:link w:val="affff6"/>
    <w:rsid w:val="003F3F06"/>
    <w:rPr>
      <w:rFonts w:ascii="Times New Roman" w:eastAsiaTheme="minorHAnsi" w:hAnsi="Times New Roman"/>
      <w:b/>
      <w:caps/>
      <w:sz w:val="28"/>
      <w:lang w:eastAsia="en-US"/>
    </w:rPr>
  </w:style>
  <w:style w:type="paragraph" w:customStyle="1" w:styleId="affff8">
    <w:name w:val="описание формулы"/>
    <w:basedOn w:val="a"/>
    <w:link w:val="affff9"/>
    <w:qFormat/>
    <w:rsid w:val="003F3F06"/>
    <w:pPr>
      <w:spacing w:after="0" w:line="360" w:lineRule="auto"/>
      <w:ind w:left="426" w:hanging="426"/>
      <w:jc w:val="both"/>
    </w:pPr>
    <w:rPr>
      <w:rFonts w:ascii="Times New Roman" w:eastAsiaTheme="minorHAnsi" w:hAnsi="Times New Roman"/>
      <w:sz w:val="28"/>
      <w:lang w:eastAsia="en-US"/>
    </w:rPr>
  </w:style>
  <w:style w:type="character" w:customStyle="1" w:styleId="affff9">
    <w:name w:val="описание формулы Знак"/>
    <w:basedOn w:val="a0"/>
    <w:link w:val="affff8"/>
    <w:rsid w:val="003F3F06"/>
    <w:rPr>
      <w:rFonts w:ascii="Times New Roman" w:eastAsiaTheme="minorHAnsi" w:hAnsi="Times New Roman"/>
      <w:sz w:val="28"/>
      <w:lang w:eastAsia="en-US"/>
    </w:rPr>
  </w:style>
  <w:style w:type="paragraph" w:customStyle="1" w:styleId="product">
    <w:name w:val="product"/>
    <w:basedOn w:val="a"/>
    <w:rsid w:val="003F3F06"/>
    <w:pPr>
      <w:spacing w:before="100" w:beforeAutospacing="1" w:after="100" w:afterAutospacing="1" w:line="2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a">
    <w:name w:val="ИВД: Заголовок статьи"/>
    <w:basedOn w:val="11"/>
    <w:qFormat/>
    <w:rsid w:val="003F3F06"/>
    <w:pPr>
      <w:keepNext/>
      <w:pageBreakBefore/>
      <w:shd w:val="clear" w:color="auto" w:fill="FFFFFF"/>
      <w:spacing w:before="0"/>
      <w:contextualSpacing w:val="0"/>
      <w:jc w:val="center"/>
    </w:pPr>
    <w:rPr>
      <w:rFonts w:eastAsia="Times New Roman" w:cs="Times New Roman"/>
      <w:caps w:val="0"/>
      <w:color w:val="000000"/>
      <w:kern w:val="24"/>
      <w:sz w:val="28"/>
      <w:szCs w:val="32"/>
      <w:lang w:val="ru-RU" w:bidi="ar-SA"/>
    </w:rPr>
  </w:style>
  <w:style w:type="paragraph" w:customStyle="1" w:styleId="affffb">
    <w:name w:val="ИВД: Подзаголовок"/>
    <w:basedOn w:val="20"/>
    <w:link w:val="affffc"/>
    <w:qFormat/>
    <w:rsid w:val="009E1712"/>
    <w:pPr>
      <w:keepNext/>
      <w:shd w:val="clear" w:color="auto" w:fill="FFFFFF"/>
      <w:spacing w:before="240"/>
      <w:jc w:val="center"/>
    </w:pPr>
    <w:rPr>
      <w:rFonts w:eastAsia="Times New Roman" w:cs="Times New Roman"/>
      <w:iCs/>
      <w:color w:val="000000"/>
      <w:szCs w:val="28"/>
      <w:lang w:val="ru-RU" w:eastAsia="ru-RU" w:bidi="ar-SA"/>
    </w:rPr>
  </w:style>
  <w:style w:type="character" w:customStyle="1" w:styleId="affffc">
    <w:name w:val="ИВД: Подзаголовок Знак"/>
    <w:link w:val="affffb"/>
    <w:rsid w:val="009E1712"/>
    <w:rPr>
      <w:rFonts w:ascii="Times New Roman" w:eastAsia="Times New Roman" w:hAnsi="Times New Roman" w:cs="Times New Roman"/>
      <w:b/>
      <w:bCs/>
      <w:iCs/>
      <w:color w:val="000000"/>
      <w:sz w:val="28"/>
      <w:szCs w:val="28"/>
      <w:shd w:val="clear" w:color="auto" w:fill="FFFFFF"/>
    </w:rPr>
  </w:style>
  <w:style w:type="paragraph" w:customStyle="1" w:styleId="affffd">
    <w:name w:val="ИВД: Текст статьи"/>
    <w:basedOn w:val="a4"/>
    <w:qFormat/>
    <w:rsid w:val="003E6B2B"/>
    <w:pPr>
      <w:shd w:val="clear" w:color="auto" w:fill="FFFFFF"/>
      <w:spacing w:before="0" w:beforeAutospacing="0" w:after="0" w:afterAutospacing="0" w:line="360" w:lineRule="auto"/>
      <w:ind w:firstLine="709"/>
    </w:pPr>
    <w:rPr>
      <w:color w:val="000000"/>
      <w:lang w:val="ru-RU" w:bidi="ar-SA"/>
    </w:rPr>
  </w:style>
  <w:style w:type="character" w:customStyle="1" w:styleId="lrg">
    <w:name w:val="lrg"/>
    <w:basedOn w:val="a0"/>
    <w:rsid w:val="00D760E9"/>
  </w:style>
  <w:style w:type="character" w:customStyle="1" w:styleId="med">
    <w:name w:val="med"/>
    <w:basedOn w:val="a0"/>
    <w:rsid w:val="00D760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ivdon.ru/magazine/archive/n4y2013/2029" TargetMode="External"/><Relationship Id="rId18" Type="http://schemas.openxmlformats.org/officeDocument/2006/relationships/hyperlink" Target="http://www.ivdon.ru/magazine/search?search=%D0%98.%D0%90.+%D0%A2%D0%B0%D1%80%D0%B0%D1%81%D0%BE%D0%B2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vdon.ru/magazine/archive/n4p2y2012/148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ivdon.ru/magazine/archive/n4p1y2012/1130" TargetMode="External"/><Relationship Id="rId2" Type="http://schemas.openxmlformats.org/officeDocument/2006/relationships/styles" Target="styles.xml"/><Relationship Id="rId16" Type="http://schemas.openxmlformats.org/officeDocument/2006/relationships/hyperlink" Target="http://elibrary.ru/contents.asp?issueid=1076613&amp;selid=18249888" TargetMode="External"/><Relationship Id="rId20" Type="http://schemas.openxmlformats.org/officeDocument/2006/relationships/hyperlink" Target="http://www.ivdon.ru/magazine/search?search=%D0%A1.%D0%90.+%D0%A1%D0%B8%D0%BD%D1%8E%D1%82%D0%B8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://elibrary.ru/contents.asp?issueid=107661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www.ivdon.ru/magazine/search?search=%D0%90.%D0%92.+%D0%9B%D0%B5%D0%BE%D0%BD%D0%BE%D0%B2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elibrary.ru/item.asp?id=18249888" TargetMode="External"/><Relationship Id="rId22" Type="http://schemas.openxmlformats.org/officeDocument/2006/relationships/hyperlink" Target="http://www.amazon.com/Clinical-Engineering-Handbook-Biomedical-Engineers-ebook/dp/B00GR0IBR6/ref=sr_1_fkmr2_1?s=books&amp;ie=UTF8&amp;qid=1401987096&amp;sr=1-1-fkmr2&amp;keywords=Experimental+research+electrodes+for+EC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1747</Words>
  <Characters>9961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М.видео</dc:creator>
  <cp:lastModifiedBy>Даня</cp:lastModifiedBy>
  <cp:revision>9</cp:revision>
  <dcterms:created xsi:type="dcterms:W3CDTF">2014-06-05T16:48:00Z</dcterms:created>
  <dcterms:modified xsi:type="dcterms:W3CDTF">2014-06-07T15:19:00Z</dcterms:modified>
</cp:coreProperties>
</file>